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89" w:rsidRPr="00237938" w:rsidRDefault="003F4E89" w:rsidP="003F4E89">
      <w:pPr>
        <w:pStyle w:val="Header"/>
        <w:tabs>
          <w:tab w:val="clear" w:pos="9026"/>
          <w:tab w:val="right" w:pos="9781"/>
        </w:tabs>
        <w:jc w:val="center"/>
        <w:rPr>
          <w:noProof/>
          <w:color w:val="A50021"/>
          <w:sz w:val="40"/>
          <w:szCs w:val="40"/>
        </w:rPr>
      </w:pPr>
      <w:r w:rsidRPr="00237938">
        <w:rPr>
          <w:noProof/>
          <w:color w:val="A50021"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704FD5DA" wp14:editId="41CBED3A">
            <wp:simplePos x="0" y="0"/>
            <wp:positionH relativeFrom="margin">
              <wp:posOffset>5431427</wp:posOffset>
            </wp:positionH>
            <wp:positionV relativeFrom="margin">
              <wp:align>top</wp:align>
            </wp:positionV>
            <wp:extent cx="631190" cy="6604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938">
        <w:rPr>
          <w:noProof/>
          <w:color w:val="A50021"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4A3B0069" wp14:editId="548BA917">
            <wp:simplePos x="0" y="0"/>
            <wp:positionH relativeFrom="margin">
              <wp:posOffset>13237210</wp:posOffset>
            </wp:positionH>
            <wp:positionV relativeFrom="margin">
              <wp:posOffset>-131445</wp:posOffset>
            </wp:positionV>
            <wp:extent cx="800100" cy="83693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938">
        <w:rPr>
          <w:rFonts w:cstheme="minorHAnsi"/>
          <w:b/>
          <w:color w:val="A50021"/>
          <w:sz w:val="40"/>
          <w:szCs w:val="40"/>
        </w:rPr>
        <w:t>Heene Church of England (Aided) Primary School</w:t>
      </w:r>
    </w:p>
    <w:p w:rsidR="002F6ABF" w:rsidRDefault="003F4E89" w:rsidP="003F4E89">
      <w:pPr>
        <w:pStyle w:val="Header"/>
        <w:jc w:val="center"/>
        <w:rPr>
          <w:b/>
          <w:i/>
          <w:noProof/>
          <w:color w:val="A50021"/>
        </w:rPr>
      </w:pPr>
      <w:r>
        <w:rPr>
          <w:b/>
          <w:i/>
          <w:noProof/>
          <w:color w:val="A50021"/>
        </w:rPr>
        <w:t xml:space="preserve">                          ‘Learning together, loving others, guided by God’</w:t>
      </w:r>
    </w:p>
    <w:p w:rsidR="003F4E89" w:rsidRDefault="003F4E89" w:rsidP="003F4E89">
      <w:pPr>
        <w:pStyle w:val="Header"/>
        <w:jc w:val="center"/>
        <w:rPr>
          <w:b/>
          <w:i/>
          <w:noProof/>
          <w:color w:val="A50021"/>
        </w:rPr>
      </w:pPr>
    </w:p>
    <w:p w:rsidR="003F4E89" w:rsidRPr="003F4E89" w:rsidRDefault="003F4E89" w:rsidP="003F4E89">
      <w:pPr>
        <w:pStyle w:val="Header"/>
        <w:jc w:val="center"/>
        <w:rPr>
          <w:b/>
          <w:i/>
          <w:noProof/>
          <w:color w:val="A50021"/>
          <w:sz w:val="40"/>
          <w:szCs w:val="40"/>
          <w:u w:val="single"/>
        </w:rPr>
      </w:pPr>
      <w:r w:rsidRPr="003F4E89">
        <w:rPr>
          <w:b/>
          <w:sz w:val="40"/>
          <w:szCs w:val="40"/>
          <w:u w:val="single"/>
        </w:rPr>
        <w:t xml:space="preserve">Year </w:t>
      </w:r>
      <w:r w:rsidR="00DC00E9">
        <w:rPr>
          <w:b/>
          <w:sz w:val="40"/>
          <w:szCs w:val="40"/>
          <w:u w:val="single"/>
        </w:rPr>
        <w:t>1 Summer 2022</w:t>
      </w:r>
    </w:p>
    <w:p w:rsidR="003F4E89" w:rsidRDefault="003F4E89" w:rsidP="003F4E89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984"/>
        <w:gridCol w:w="3262"/>
        <w:gridCol w:w="2409"/>
        <w:gridCol w:w="3261"/>
      </w:tblGrid>
      <w:tr w:rsidR="003F4E89" w:rsidRPr="002A3D10" w:rsidTr="00446351">
        <w:tc>
          <w:tcPr>
            <w:tcW w:w="1984" w:type="dxa"/>
            <w:shd w:val="clear" w:color="auto" w:fill="D9D9D9" w:themeFill="background1" w:themeFillShade="D9"/>
          </w:tcPr>
          <w:p w:rsidR="003F4E89" w:rsidRPr="003F4E89" w:rsidRDefault="003F4E89" w:rsidP="00446351">
            <w:pPr>
              <w:rPr>
                <w:b/>
                <w:sz w:val="28"/>
                <w:szCs w:val="28"/>
              </w:rPr>
            </w:pPr>
            <w:r w:rsidRPr="003F4E89">
              <w:rPr>
                <w:b/>
                <w:sz w:val="28"/>
                <w:szCs w:val="28"/>
              </w:rPr>
              <w:t>TOPIC</w:t>
            </w:r>
          </w:p>
          <w:p w:rsidR="003F4E89" w:rsidRPr="003F4E89" w:rsidRDefault="003F4E89" w:rsidP="00446351">
            <w:pPr>
              <w:rPr>
                <w:b/>
                <w:sz w:val="28"/>
                <w:szCs w:val="28"/>
              </w:rPr>
            </w:pPr>
          </w:p>
        </w:tc>
        <w:tc>
          <w:tcPr>
            <w:tcW w:w="8932" w:type="dxa"/>
            <w:gridSpan w:val="3"/>
          </w:tcPr>
          <w:p w:rsidR="003F4E89" w:rsidRPr="003F4E89" w:rsidRDefault="00CD6B72" w:rsidP="00CD6B7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Earth and Beyond</w:t>
            </w:r>
          </w:p>
        </w:tc>
      </w:tr>
      <w:tr w:rsidR="003F4E89" w:rsidRPr="00952AA3" w:rsidTr="00446351">
        <w:tc>
          <w:tcPr>
            <w:tcW w:w="1984" w:type="dxa"/>
            <w:shd w:val="clear" w:color="auto" w:fill="D9D9D9" w:themeFill="background1" w:themeFillShade="D9"/>
          </w:tcPr>
          <w:p w:rsidR="003F4E89" w:rsidRPr="003F4E89" w:rsidRDefault="003F4E89" w:rsidP="00446351">
            <w:pPr>
              <w:rPr>
                <w:b/>
                <w:sz w:val="28"/>
                <w:szCs w:val="28"/>
              </w:rPr>
            </w:pPr>
          </w:p>
          <w:p w:rsidR="003F4E89" w:rsidRPr="003F4E89" w:rsidRDefault="003F4E89" w:rsidP="00446351">
            <w:pPr>
              <w:rPr>
                <w:b/>
                <w:sz w:val="28"/>
                <w:szCs w:val="28"/>
              </w:rPr>
            </w:pPr>
            <w:r w:rsidRPr="003F4E89">
              <w:rPr>
                <w:b/>
                <w:sz w:val="28"/>
                <w:szCs w:val="28"/>
              </w:rPr>
              <w:t>WOW STARTER</w:t>
            </w:r>
          </w:p>
          <w:p w:rsidR="003F4E89" w:rsidRPr="003F4E89" w:rsidRDefault="003F4E89" w:rsidP="00446351">
            <w:pPr>
              <w:rPr>
                <w:b/>
                <w:sz w:val="28"/>
                <w:szCs w:val="28"/>
              </w:rPr>
            </w:pPr>
          </w:p>
        </w:tc>
        <w:tc>
          <w:tcPr>
            <w:tcW w:w="3262" w:type="dxa"/>
          </w:tcPr>
          <w:p w:rsidR="003F4E89" w:rsidRPr="00E4605C" w:rsidRDefault="00D647F0" w:rsidP="00446351">
            <w:r w:rsidRPr="00E4605C">
              <w:t>A special letter arrives from Bob.</w:t>
            </w:r>
          </w:p>
          <w:p w:rsidR="00773156" w:rsidRPr="00E4605C" w:rsidRDefault="00E4605C" w:rsidP="00446351">
            <w:pPr>
              <w:rPr>
                <w:sz w:val="24"/>
                <w:szCs w:val="24"/>
              </w:rPr>
            </w:pPr>
            <w:r w:rsidRPr="00E4605C">
              <w:t>(W</w:t>
            </w:r>
            <w:r w:rsidR="00773156" w:rsidRPr="00E4605C">
              <w:t>e don’t want to spoil the surprise…)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3F4E89" w:rsidRPr="00E4605C" w:rsidRDefault="003F4E89" w:rsidP="00446351">
            <w:pPr>
              <w:rPr>
                <w:b/>
                <w:sz w:val="24"/>
                <w:szCs w:val="24"/>
              </w:rPr>
            </w:pPr>
            <w:r w:rsidRPr="00E4605C">
              <w:rPr>
                <w:b/>
                <w:sz w:val="24"/>
                <w:szCs w:val="24"/>
              </w:rPr>
              <w:t>Enrichment - Planned Trips or Visits</w:t>
            </w:r>
          </w:p>
          <w:p w:rsidR="003F4E89" w:rsidRPr="00E4605C" w:rsidRDefault="003F4E89" w:rsidP="0044635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F4E89" w:rsidRPr="00E4605C" w:rsidRDefault="00CD6B72" w:rsidP="00E4605C">
            <w:pPr>
              <w:pStyle w:val="ListParagraph"/>
              <w:numPr>
                <w:ilvl w:val="0"/>
                <w:numId w:val="18"/>
              </w:numPr>
              <w:ind w:left="318" w:hanging="284"/>
            </w:pPr>
            <w:proofErr w:type="spellStart"/>
            <w:r w:rsidRPr="00E4605C">
              <w:t>Tilgate</w:t>
            </w:r>
            <w:proofErr w:type="spellEnd"/>
            <w:r w:rsidRPr="00E4605C">
              <w:t xml:space="preserve"> </w:t>
            </w:r>
            <w:r w:rsidR="00773156" w:rsidRPr="00E4605C">
              <w:t xml:space="preserve">Park </w:t>
            </w:r>
            <w:r w:rsidRPr="00E4605C">
              <w:t>Nature Reserve to learn more about animals.</w:t>
            </w:r>
          </w:p>
          <w:p w:rsidR="00D36D09" w:rsidRPr="00E4605C" w:rsidRDefault="00823534" w:rsidP="00E4605C">
            <w:pPr>
              <w:pStyle w:val="ListParagraph"/>
              <w:numPr>
                <w:ilvl w:val="0"/>
                <w:numId w:val="18"/>
              </w:numPr>
              <w:ind w:left="318" w:hanging="284"/>
            </w:pPr>
            <w:r w:rsidRPr="00E4605C">
              <w:t>Trip to St Matthew’s Church to learn about Baptism.</w:t>
            </w:r>
          </w:p>
          <w:p w:rsidR="00D36D09" w:rsidRPr="00E4605C" w:rsidRDefault="00D36D09" w:rsidP="00E4605C">
            <w:pPr>
              <w:pStyle w:val="ListParagraph"/>
              <w:numPr>
                <w:ilvl w:val="0"/>
                <w:numId w:val="18"/>
              </w:numPr>
              <w:ind w:left="318" w:hanging="284"/>
            </w:pPr>
            <w:r w:rsidRPr="00E4605C">
              <w:t>A visit from the fire service.</w:t>
            </w:r>
          </w:p>
        </w:tc>
      </w:tr>
    </w:tbl>
    <w:p w:rsidR="003F4E89" w:rsidRDefault="003F4E89" w:rsidP="003F4E89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844"/>
        <w:gridCol w:w="2551"/>
        <w:gridCol w:w="6521"/>
      </w:tblGrid>
      <w:tr w:rsidR="003F4E89" w:rsidRPr="002F6ABF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  <w:sz w:val="28"/>
                <w:szCs w:val="28"/>
              </w:rPr>
            </w:pPr>
            <w:r w:rsidRPr="002F6ABF">
              <w:rPr>
                <w:rFonts w:cstheme="majorHAnsi"/>
                <w:b/>
                <w:sz w:val="28"/>
                <w:szCs w:val="28"/>
              </w:rPr>
              <w:t>Subject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  <w:sz w:val="28"/>
                <w:szCs w:val="28"/>
              </w:rPr>
            </w:pPr>
            <w:r w:rsidRPr="002F6ABF">
              <w:rPr>
                <w:rFonts w:cstheme="majorHAnsi"/>
                <w:b/>
                <w:sz w:val="28"/>
                <w:szCs w:val="28"/>
              </w:rPr>
              <w:t>Key Question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b/>
                <w:sz w:val="28"/>
                <w:szCs w:val="28"/>
              </w:rPr>
            </w:pPr>
            <w:r w:rsidRPr="002F6ABF">
              <w:rPr>
                <w:rFonts w:eastAsia="Times New Roman" w:cstheme="majorHAnsi"/>
                <w:b/>
                <w:sz w:val="28"/>
                <w:szCs w:val="28"/>
              </w:rPr>
              <w:t>Focus</w:t>
            </w:r>
          </w:p>
        </w:tc>
      </w:tr>
      <w:tr w:rsidR="003F4E89" w:rsidRPr="002F6ABF" w:rsidTr="00773156"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cstheme="majorHAnsi"/>
                <w:b/>
                <w:sz w:val="24"/>
                <w:szCs w:val="24"/>
              </w:rPr>
              <w:t>Geography</w:t>
            </w:r>
          </w:p>
          <w:p w:rsidR="003F4E89" w:rsidRPr="002F6ABF" w:rsidRDefault="003F4E89" w:rsidP="00446351">
            <w:pPr>
              <w:rPr>
                <w:rFonts w:cstheme="majorHAns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7A18C9" w:rsidRPr="00561988" w:rsidRDefault="007A18C9" w:rsidP="000736EE">
            <w:pPr>
              <w:jc w:val="center"/>
              <w:rPr>
                <w:b/>
                <w:u w:val="single"/>
              </w:rPr>
            </w:pPr>
            <w:r w:rsidRPr="00561988">
              <w:rPr>
                <w:b/>
                <w:u w:val="single"/>
              </w:rPr>
              <w:t>Is all the weather the same?</w:t>
            </w:r>
          </w:p>
          <w:p w:rsidR="003F4E89" w:rsidRPr="002F6ABF" w:rsidRDefault="003F4E89" w:rsidP="000736EE">
            <w:pPr>
              <w:jc w:val="center"/>
              <w:rPr>
                <w:rFonts w:cstheme="majorHAnsi"/>
              </w:rPr>
            </w:pPr>
          </w:p>
        </w:tc>
        <w:tc>
          <w:tcPr>
            <w:tcW w:w="6521" w:type="dxa"/>
          </w:tcPr>
          <w:p w:rsidR="000736EE" w:rsidRPr="000736EE" w:rsidRDefault="000736EE" w:rsidP="000736EE">
            <w:pPr>
              <w:rPr>
                <w:b/>
                <w:u w:val="single"/>
              </w:rPr>
            </w:pPr>
            <w:r w:rsidRPr="000736EE">
              <w:rPr>
                <w:b/>
                <w:u w:val="single"/>
              </w:rPr>
              <w:t>Children will learn:</w:t>
            </w:r>
          </w:p>
          <w:p w:rsidR="000736EE" w:rsidRPr="000736EE" w:rsidRDefault="000736EE" w:rsidP="000736EE">
            <w:pPr>
              <w:pStyle w:val="ListParagraph"/>
              <w:numPr>
                <w:ilvl w:val="0"/>
                <w:numId w:val="7"/>
              </w:numPr>
              <w:ind w:left="180" w:hanging="142"/>
            </w:pPr>
            <w:r w:rsidRPr="000736EE">
              <w:t>That there are four seasons.</w:t>
            </w:r>
          </w:p>
          <w:p w:rsidR="000736EE" w:rsidRPr="000736EE" w:rsidRDefault="000736EE" w:rsidP="000736EE">
            <w:pPr>
              <w:pStyle w:val="ListParagraph"/>
              <w:numPr>
                <w:ilvl w:val="0"/>
                <w:numId w:val="7"/>
              </w:numPr>
              <w:ind w:left="180" w:hanging="142"/>
            </w:pPr>
            <w:r w:rsidRPr="000736EE">
              <w:t>That weather patterns are different in each season.</w:t>
            </w:r>
          </w:p>
          <w:p w:rsidR="000736EE" w:rsidRPr="000736EE" w:rsidRDefault="000736EE" w:rsidP="000736EE">
            <w:pPr>
              <w:pStyle w:val="ListParagraph"/>
              <w:numPr>
                <w:ilvl w:val="0"/>
                <w:numId w:val="7"/>
              </w:numPr>
              <w:ind w:left="180" w:hanging="142"/>
            </w:pPr>
            <w:r w:rsidRPr="000736EE">
              <w:t>That when the weather changes you need to wear different clothes and do different activities. (Why do most people go to the beach in the summer and not the winter?)</w:t>
            </w:r>
          </w:p>
          <w:p w:rsidR="000736EE" w:rsidRPr="000736EE" w:rsidRDefault="000736EE" w:rsidP="000736EE">
            <w:pPr>
              <w:pStyle w:val="ListParagraph"/>
              <w:numPr>
                <w:ilvl w:val="0"/>
                <w:numId w:val="7"/>
              </w:numPr>
              <w:ind w:left="180" w:hanging="142"/>
            </w:pPr>
            <w:r w:rsidRPr="000736EE">
              <w:t xml:space="preserve">That day length changes throughout the year. </w:t>
            </w:r>
          </w:p>
          <w:p w:rsidR="000736EE" w:rsidRPr="000736EE" w:rsidRDefault="000736EE" w:rsidP="000736EE">
            <w:pPr>
              <w:pStyle w:val="ListParagraph"/>
              <w:numPr>
                <w:ilvl w:val="0"/>
                <w:numId w:val="7"/>
              </w:numPr>
              <w:ind w:left="180" w:hanging="142"/>
            </w:pPr>
            <w:r w:rsidRPr="000736EE">
              <w:t>What a weather forecast is and why it might be useful.</w:t>
            </w:r>
          </w:p>
          <w:p w:rsidR="003F4E89" w:rsidRPr="000736EE" w:rsidRDefault="000736EE" w:rsidP="000736EE">
            <w:pPr>
              <w:pStyle w:val="ListParagraph"/>
              <w:numPr>
                <w:ilvl w:val="0"/>
                <w:numId w:val="7"/>
              </w:numPr>
              <w:ind w:left="180" w:hanging="142"/>
            </w:pPr>
            <w:r w:rsidRPr="000736EE">
              <w:t xml:space="preserve">More about the weather in hot and cold parts of the world. </w:t>
            </w:r>
          </w:p>
        </w:tc>
      </w:tr>
      <w:tr w:rsidR="003F4E89" w:rsidRPr="002F6ABF" w:rsidTr="00773156"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</w:rPr>
            </w:pPr>
            <w:r w:rsidRPr="002F6ABF">
              <w:rPr>
                <w:rFonts w:cstheme="majorHAnsi"/>
                <w:b/>
                <w:sz w:val="24"/>
                <w:szCs w:val="24"/>
              </w:rPr>
              <w:t>History</w:t>
            </w:r>
          </w:p>
        </w:tc>
        <w:tc>
          <w:tcPr>
            <w:tcW w:w="2551" w:type="dxa"/>
            <w:shd w:val="clear" w:color="auto" w:fill="auto"/>
          </w:tcPr>
          <w:p w:rsidR="003F4E89" w:rsidRDefault="007A18C9" w:rsidP="000736EE">
            <w:pPr>
              <w:jc w:val="center"/>
              <w:rPr>
                <w:rFonts w:cstheme="minorHAnsi"/>
                <w:b/>
                <w:u w:val="single"/>
              </w:rPr>
            </w:pPr>
            <w:r w:rsidRPr="007A18C9">
              <w:rPr>
                <w:rFonts w:cstheme="minorHAnsi"/>
                <w:b/>
                <w:u w:val="single"/>
              </w:rPr>
              <w:t>Why does space travel matter?</w:t>
            </w:r>
          </w:p>
          <w:p w:rsidR="00773156" w:rsidRPr="007A18C9" w:rsidRDefault="00773156" w:rsidP="000736EE">
            <w:pPr>
              <w:jc w:val="center"/>
              <w:rPr>
                <w:rFonts w:cstheme="majorHAnsi"/>
                <w:u w:val="single"/>
              </w:rPr>
            </w:pPr>
          </w:p>
        </w:tc>
        <w:tc>
          <w:tcPr>
            <w:tcW w:w="6521" w:type="dxa"/>
          </w:tcPr>
          <w:p w:rsidR="000736EE" w:rsidRPr="000736EE" w:rsidRDefault="000736EE" w:rsidP="000736EE">
            <w:pPr>
              <w:rPr>
                <w:b/>
                <w:u w:val="single"/>
              </w:rPr>
            </w:pPr>
            <w:r w:rsidRPr="000736EE">
              <w:rPr>
                <w:b/>
                <w:u w:val="single"/>
              </w:rPr>
              <w:t>Children will learn:</w:t>
            </w:r>
          </w:p>
          <w:p w:rsidR="00773156" w:rsidRPr="000736EE" w:rsidRDefault="00773156" w:rsidP="000736EE">
            <w:pPr>
              <w:pStyle w:val="ListParagraph"/>
              <w:numPr>
                <w:ilvl w:val="0"/>
                <w:numId w:val="16"/>
              </w:numPr>
              <w:ind w:left="180" w:hanging="180"/>
            </w:pPr>
            <w:r w:rsidRPr="000736EE">
              <w:t>When in the past space travel first started.</w:t>
            </w:r>
          </w:p>
          <w:p w:rsidR="00773156" w:rsidRPr="000736EE" w:rsidRDefault="00773156" w:rsidP="000736EE">
            <w:pPr>
              <w:pStyle w:val="ListParagraph"/>
              <w:numPr>
                <w:ilvl w:val="0"/>
                <w:numId w:val="16"/>
              </w:numPr>
              <w:ind w:left="180" w:hanging="180"/>
            </w:pPr>
            <w:r w:rsidRPr="000736EE">
              <w:t xml:space="preserve">Who the first person </w:t>
            </w:r>
            <w:r w:rsidR="000736EE">
              <w:t xml:space="preserve">was </w:t>
            </w:r>
            <w:r w:rsidRPr="000736EE">
              <w:t>who went into space and why it was so important in history</w:t>
            </w:r>
          </w:p>
          <w:p w:rsidR="00773156" w:rsidRPr="000736EE" w:rsidRDefault="00773156" w:rsidP="000736EE">
            <w:pPr>
              <w:pStyle w:val="ListParagraph"/>
              <w:numPr>
                <w:ilvl w:val="0"/>
                <w:numId w:val="16"/>
              </w:numPr>
              <w:ind w:left="180" w:hanging="180"/>
            </w:pPr>
            <w:r w:rsidRPr="000736EE">
              <w:t>How to ask good questions about how space travel fits into our past.</w:t>
            </w:r>
          </w:p>
          <w:p w:rsidR="00773156" w:rsidRPr="000736EE" w:rsidRDefault="00773156" w:rsidP="000736EE">
            <w:pPr>
              <w:pStyle w:val="ListParagraph"/>
              <w:numPr>
                <w:ilvl w:val="0"/>
                <w:numId w:val="16"/>
              </w:numPr>
              <w:ind w:left="180" w:hanging="180"/>
            </w:pPr>
            <w:r w:rsidRPr="000736EE">
              <w:t>About some of the important people from all over the world who have travelled into space.</w:t>
            </w:r>
          </w:p>
          <w:p w:rsidR="00773156" w:rsidRPr="000736EE" w:rsidRDefault="00773156" w:rsidP="000736EE">
            <w:pPr>
              <w:pStyle w:val="ListParagraph"/>
              <w:numPr>
                <w:ilvl w:val="0"/>
                <w:numId w:val="16"/>
              </w:numPr>
              <w:ind w:left="180" w:hanging="180"/>
            </w:pPr>
            <w:r w:rsidRPr="000736EE">
              <w:t xml:space="preserve">More about famous people from the UK who have been into space. </w:t>
            </w:r>
          </w:p>
          <w:p w:rsidR="00773156" w:rsidRPr="000736EE" w:rsidRDefault="00773156" w:rsidP="000736EE">
            <w:pPr>
              <w:pStyle w:val="ListParagraph"/>
              <w:numPr>
                <w:ilvl w:val="0"/>
                <w:numId w:val="16"/>
              </w:numPr>
              <w:ind w:left="180" w:hanging="180"/>
            </w:pPr>
            <w:r w:rsidRPr="000736EE">
              <w:t xml:space="preserve">What we learn from travelling into space. </w:t>
            </w:r>
          </w:p>
          <w:p w:rsidR="003F4E89" w:rsidRPr="000736EE" w:rsidRDefault="003F4E89" w:rsidP="000736EE">
            <w:pPr>
              <w:ind w:left="180" w:hanging="180"/>
              <w:rPr>
                <w:rFonts w:cstheme="majorHAnsi"/>
              </w:rPr>
            </w:pPr>
          </w:p>
        </w:tc>
      </w:tr>
      <w:tr w:rsidR="003F4E89" w:rsidRPr="002F6ABF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</w:rPr>
            </w:pPr>
            <w:r w:rsidRPr="002F6ABF">
              <w:rPr>
                <w:rFonts w:cstheme="majorHAnsi"/>
                <w:b/>
                <w:sz w:val="24"/>
                <w:szCs w:val="24"/>
              </w:rPr>
              <w:t>Quality Texts as an English focus</w:t>
            </w:r>
          </w:p>
        </w:tc>
        <w:tc>
          <w:tcPr>
            <w:tcW w:w="9072" w:type="dxa"/>
            <w:gridSpan w:val="2"/>
          </w:tcPr>
          <w:p w:rsidR="003F4E89" w:rsidRPr="002F6ABF" w:rsidRDefault="00B9021F" w:rsidP="00446351">
            <w:pPr>
              <w:rPr>
                <w:rFonts w:cstheme="majorHAn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133A86B6" wp14:editId="60B84A88">
                  <wp:simplePos x="0" y="0"/>
                  <wp:positionH relativeFrom="column">
                    <wp:posOffset>1977390</wp:posOffset>
                  </wp:positionH>
                  <wp:positionV relativeFrom="paragraph">
                    <wp:posOffset>95251</wp:posOffset>
                  </wp:positionV>
                  <wp:extent cx="1272632" cy="1311910"/>
                  <wp:effectExtent l="0" t="0" r="3810" b="2540"/>
                  <wp:wrapNone/>
                  <wp:docPr id="8" name="Picture 8" descr="The Way Back Home: Oliver Jeffers : Jeffers, Oliver, Jeffers, Oliver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ay Back Home: Oliver Jeffers : Jeffers, Oliver, Jeffers, Oliver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628" cy="131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129570</wp:posOffset>
                  </wp:positionH>
                  <wp:positionV relativeFrom="paragraph">
                    <wp:posOffset>46990</wp:posOffset>
                  </wp:positionV>
                  <wp:extent cx="1143000" cy="1445933"/>
                  <wp:effectExtent l="0" t="0" r="0" b="1905"/>
                  <wp:wrapNone/>
                  <wp:docPr id="1" name="Picture 1" descr="Man on the Moon: a day in the life of Bob (Bartram, Simon Series):  Amazon.co.uk: Bartram, Simon, Bartram, Simon: 978184011491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n on the Moon: a day in the life of Bob (Bartram, Simon Series):  Amazon.co.uk: Bartram, Simon, Bartram, Simon: 978184011491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45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3920490</wp:posOffset>
                  </wp:positionH>
                  <wp:positionV relativeFrom="paragraph">
                    <wp:posOffset>104140</wp:posOffset>
                  </wp:positionV>
                  <wp:extent cx="1428750" cy="1283425"/>
                  <wp:effectExtent l="0" t="0" r="0" b="0"/>
                  <wp:wrapNone/>
                  <wp:docPr id="2" name="Picture 2" descr="Beegu: Amazon.co.uk: Deacon, Alexis: 978009941744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egu: Amazon.co.uk: Deacon, Alexis: 978009941744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8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4E89" w:rsidRPr="002F6ABF" w:rsidRDefault="00B9021F" w:rsidP="00446351">
            <w:pPr>
              <w:rPr>
                <w:rFonts w:cstheme="majorHAn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6271260</wp:posOffset>
                  </wp:positionH>
                  <wp:positionV relativeFrom="paragraph">
                    <wp:posOffset>1911350</wp:posOffset>
                  </wp:positionV>
                  <wp:extent cx="1028700" cy="1060450"/>
                  <wp:effectExtent l="0" t="0" r="0" b="6350"/>
                  <wp:wrapNone/>
                  <wp:docPr id="7" name="Picture 7" descr="The Way Back Home: Oliver Jeffers : Jeffers, Oliver, Jeffers, Oliver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Way Back Home: Oliver Jeffers : Jeffers, Oliver, Jeffers, Oliver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Pr="002F6ABF" w:rsidRDefault="00B9021F" w:rsidP="00446351">
            <w:pPr>
              <w:rPr>
                <w:rFonts w:cstheme="majorHAn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6271260</wp:posOffset>
                  </wp:positionH>
                  <wp:positionV relativeFrom="paragraph">
                    <wp:posOffset>1911350</wp:posOffset>
                  </wp:positionV>
                  <wp:extent cx="1028700" cy="1060450"/>
                  <wp:effectExtent l="0" t="0" r="0" b="6350"/>
                  <wp:wrapNone/>
                  <wp:docPr id="6" name="Picture 6" descr="The Way Back Home: Oliver Jeffers : Jeffers, Oliver, Jeffers, Oliver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Way Back Home: Oliver Jeffers : Jeffers, Oliver, Jeffers, Oliver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6271260</wp:posOffset>
                  </wp:positionH>
                  <wp:positionV relativeFrom="paragraph">
                    <wp:posOffset>1911350</wp:posOffset>
                  </wp:positionV>
                  <wp:extent cx="1028700" cy="1060450"/>
                  <wp:effectExtent l="0" t="0" r="0" b="6350"/>
                  <wp:wrapNone/>
                  <wp:docPr id="5" name="Picture 5" descr="The Way Back Home: Oliver Jeffers : Jeffers, Oliver, Jeffers, Oliver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 Way Back Home: Oliver Jeffers : Jeffers, Oliver, Jeffers, Oliver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</w:tc>
      </w:tr>
      <w:tr w:rsidR="003F4E89" w:rsidRPr="002F6ABF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</w:rPr>
            </w:pPr>
            <w:r w:rsidRPr="002F6ABF">
              <w:rPr>
                <w:rFonts w:cstheme="majorHAnsi"/>
                <w:b/>
              </w:rPr>
              <w:t>English Focus</w:t>
            </w:r>
          </w:p>
        </w:tc>
        <w:tc>
          <w:tcPr>
            <w:tcW w:w="9072" w:type="dxa"/>
            <w:gridSpan w:val="2"/>
          </w:tcPr>
          <w:p w:rsidR="003F4E89" w:rsidRDefault="00347B0D" w:rsidP="00446351">
            <w:pPr>
              <w:pStyle w:val="ListParagraph"/>
              <w:numPr>
                <w:ilvl w:val="0"/>
                <w:numId w:val="15"/>
              </w:numPr>
              <w:rPr>
                <w:rFonts w:cstheme="majorHAnsi"/>
              </w:rPr>
            </w:pPr>
            <w:r>
              <w:rPr>
                <w:rFonts w:cstheme="majorHAnsi"/>
              </w:rPr>
              <w:t>Writing stories, recounts, instructions, non-fiction and poetry.</w:t>
            </w:r>
          </w:p>
          <w:p w:rsidR="00347B0D" w:rsidRDefault="00347B0D" w:rsidP="00446351">
            <w:pPr>
              <w:pStyle w:val="ListParagraph"/>
              <w:numPr>
                <w:ilvl w:val="0"/>
                <w:numId w:val="15"/>
              </w:numPr>
              <w:rPr>
                <w:rFonts w:cstheme="majorHAnsi"/>
              </w:rPr>
            </w:pPr>
            <w:r>
              <w:rPr>
                <w:rFonts w:cstheme="majorHAnsi"/>
              </w:rPr>
              <w:t xml:space="preserve">How to use </w:t>
            </w:r>
            <w:proofErr w:type="spellStart"/>
            <w:r>
              <w:rPr>
                <w:rFonts w:cstheme="majorHAnsi"/>
              </w:rPr>
              <w:t>ed</w:t>
            </w:r>
            <w:proofErr w:type="spellEnd"/>
            <w:r>
              <w:rPr>
                <w:rFonts w:cstheme="majorHAnsi"/>
              </w:rPr>
              <w:t xml:space="preserve"> for past tense verbs, for example walk =walked</w:t>
            </w:r>
          </w:p>
          <w:p w:rsidR="00347B0D" w:rsidRDefault="00347B0D" w:rsidP="00446351">
            <w:pPr>
              <w:pStyle w:val="ListParagraph"/>
              <w:numPr>
                <w:ilvl w:val="0"/>
                <w:numId w:val="15"/>
              </w:numPr>
              <w:rPr>
                <w:rFonts w:cstheme="majorHAnsi"/>
              </w:rPr>
            </w:pPr>
            <w:r>
              <w:rPr>
                <w:rFonts w:cstheme="majorHAnsi"/>
              </w:rPr>
              <w:t xml:space="preserve">How to use </w:t>
            </w:r>
            <w:proofErr w:type="spellStart"/>
            <w:r>
              <w:rPr>
                <w:rFonts w:cstheme="majorHAnsi"/>
              </w:rPr>
              <w:t>ing</w:t>
            </w:r>
            <w:proofErr w:type="spellEnd"/>
            <w:r>
              <w:rPr>
                <w:rFonts w:cstheme="majorHAnsi"/>
              </w:rPr>
              <w:t>, for example play = playing</w:t>
            </w:r>
          </w:p>
          <w:p w:rsidR="00347B0D" w:rsidRPr="00347B0D" w:rsidRDefault="00347B0D" w:rsidP="00446351">
            <w:pPr>
              <w:pStyle w:val="ListParagraph"/>
              <w:numPr>
                <w:ilvl w:val="0"/>
                <w:numId w:val="15"/>
              </w:numPr>
              <w:rPr>
                <w:rFonts w:cstheme="majorHAnsi"/>
              </w:rPr>
            </w:pPr>
            <w:r>
              <w:rPr>
                <w:rFonts w:cstheme="majorHAnsi"/>
              </w:rPr>
              <w:t xml:space="preserve">Using </w:t>
            </w:r>
            <w:proofErr w:type="spellStart"/>
            <w:r>
              <w:rPr>
                <w:rFonts w:cstheme="majorHAnsi"/>
              </w:rPr>
              <w:t>er</w:t>
            </w:r>
            <w:proofErr w:type="spellEnd"/>
            <w:r>
              <w:rPr>
                <w:rFonts w:cstheme="majorHAnsi"/>
              </w:rPr>
              <w:t xml:space="preserve"> and </w:t>
            </w:r>
            <w:proofErr w:type="spellStart"/>
            <w:r>
              <w:rPr>
                <w:rFonts w:cstheme="majorHAnsi"/>
              </w:rPr>
              <w:t>est</w:t>
            </w:r>
            <w:proofErr w:type="spellEnd"/>
            <w:r>
              <w:rPr>
                <w:rFonts w:cstheme="majorHAnsi"/>
              </w:rPr>
              <w:t>, for example big, bigger and biggest</w:t>
            </w: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</w:tc>
      </w:tr>
      <w:tr w:rsidR="003F4E89" w:rsidRPr="002F6ABF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</w:rPr>
            </w:pPr>
            <w:r w:rsidRPr="002F6ABF">
              <w:rPr>
                <w:rFonts w:cstheme="majorHAnsi"/>
                <w:b/>
              </w:rPr>
              <w:t>Maths Focus</w:t>
            </w:r>
          </w:p>
        </w:tc>
        <w:tc>
          <w:tcPr>
            <w:tcW w:w="9072" w:type="dxa"/>
            <w:gridSpan w:val="2"/>
          </w:tcPr>
          <w:p w:rsidR="003F4E89" w:rsidRDefault="009D49DC" w:rsidP="009D49DC">
            <w:pPr>
              <w:pStyle w:val="ListParagraph"/>
              <w:numPr>
                <w:ilvl w:val="0"/>
                <w:numId w:val="14"/>
              </w:numPr>
              <w:rPr>
                <w:rFonts w:cstheme="majorHAnsi"/>
              </w:rPr>
            </w:pPr>
            <w:r>
              <w:rPr>
                <w:rFonts w:cstheme="majorHAnsi"/>
              </w:rPr>
              <w:t>Multiplication and division – grouping and sharing</w:t>
            </w:r>
          </w:p>
          <w:p w:rsidR="009D49DC" w:rsidRDefault="009D49DC" w:rsidP="009D49DC">
            <w:pPr>
              <w:pStyle w:val="ListParagraph"/>
              <w:numPr>
                <w:ilvl w:val="0"/>
                <w:numId w:val="14"/>
              </w:numPr>
              <w:rPr>
                <w:rFonts w:cstheme="majorHAnsi"/>
              </w:rPr>
            </w:pPr>
            <w:r>
              <w:rPr>
                <w:rFonts w:cstheme="majorHAnsi"/>
              </w:rPr>
              <w:t>Fractions – halves and quarters</w:t>
            </w:r>
          </w:p>
          <w:p w:rsidR="009D49DC" w:rsidRDefault="009D49DC" w:rsidP="009D49DC">
            <w:pPr>
              <w:pStyle w:val="ListParagraph"/>
              <w:numPr>
                <w:ilvl w:val="0"/>
                <w:numId w:val="14"/>
              </w:numPr>
              <w:rPr>
                <w:rFonts w:cstheme="majorHAnsi"/>
              </w:rPr>
            </w:pPr>
            <w:r>
              <w:rPr>
                <w:rFonts w:cstheme="majorHAnsi"/>
              </w:rPr>
              <w:t>Position and direction – describing turns and describing position</w:t>
            </w:r>
          </w:p>
          <w:p w:rsidR="009D49DC" w:rsidRDefault="009D49DC" w:rsidP="009D49DC">
            <w:pPr>
              <w:pStyle w:val="ListParagraph"/>
              <w:numPr>
                <w:ilvl w:val="0"/>
                <w:numId w:val="14"/>
              </w:numPr>
              <w:rPr>
                <w:rFonts w:cstheme="majorHAnsi"/>
              </w:rPr>
            </w:pPr>
            <w:r>
              <w:rPr>
                <w:rFonts w:cstheme="majorHAnsi"/>
              </w:rPr>
              <w:lastRenderedPageBreak/>
              <w:t>Place value within 100</w:t>
            </w:r>
          </w:p>
          <w:p w:rsidR="009D49DC" w:rsidRDefault="009D49DC" w:rsidP="009D49DC">
            <w:pPr>
              <w:pStyle w:val="ListParagraph"/>
              <w:numPr>
                <w:ilvl w:val="0"/>
                <w:numId w:val="14"/>
              </w:numPr>
              <w:rPr>
                <w:rFonts w:cstheme="majorHAnsi"/>
              </w:rPr>
            </w:pPr>
            <w:r>
              <w:rPr>
                <w:rFonts w:cstheme="majorHAnsi"/>
              </w:rPr>
              <w:t>Money – recognising coins and notes</w:t>
            </w:r>
          </w:p>
          <w:p w:rsidR="003F4E89" w:rsidRPr="000736EE" w:rsidRDefault="009D49DC" w:rsidP="00446351">
            <w:pPr>
              <w:pStyle w:val="ListParagraph"/>
              <w:numPr>
                <w:ilvl w:val="0"/>
                <w:numId w:val="14"/>
              </w:numPr>
              <w:rPr>
                <w:rFonts w:cstheme="majorHAnsi"/>
              </w:rPr>
            </w:pPr>
            <w:r>
              <w:rPr>
                <w:rFonts w:cstheme="majorHAnsi"/>
              </w:rPr>
              <w:t>Time – before, after, dates, telling the time to the hour and half an hour</w:t>
            </w:r>
          </w:p>
        </w:tc>
      </w:tr>
      <w:tr w:rsidR="005342C0" w:rsidRPr="002F6ABF" w:rsidTr="0095581B">
        <w:trPr>
          <w:trHeight w:val="588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:rsidR="005342C0" w:rsidRPr="002F6ABF" w:rsidRDefault="005342C0" w:rsidP="00446351">
            <w:pPr>
              <w:rPr>
                <w:rFonts w:cstheme="majorHAnsi"/>
                <w:b/>
              </w:rPr>
            </w:pPr>
            <w:r w:rsidRPr="002F6ABF">
              <w:rPr>
                <w:rFonts w:cstheme="majorHAnsi"/>
                <w:b/>
              </w:rPr>
              <w:lastRenderedPageBreak/>
              <w:t>RE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342C0" w:rsidRPr="006949D6" w:rsidRDefault="005342C0" w:rsidP="000736E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</w:pPr>
            <w:r w:rsidRPr="006949D6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  <w:t>Islam</w:t>
            </w:r>
          </w:p>
          <w:p w:rsidR="005342C0" w:rsidRPr="006949D6" w:rsidRDefault="005342C0" w:rsidP="000736E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</w:pPr>
            <w:r w:rsidRPr="006949D6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  <w:t>Belonging</w:t>
            </w:r>
          </w:p>
          <w:p w:rsidR="005342C0" w:rsidRPr="002F6ABF" w:rsidRDefault="005342C0" w:rsidP="005342C0">
            <w:pPr>
              <w:jc w:val="center"/>
              <w:rPr>
                <w:rFonts w:cstheme="majorHAnsi"/>
              </w:rPr>
            </w:pPr>
            <w:r w:rsidRPr="006949D6">
              <w:t>What does it mean to belong?</w:t>
            </w:r>
            <w:bookmarkStart w:id="0" w:name="_GoBack"/>
            <w:bookmarkEnd w:id="0"/>
          </w:p>
        </w:tc>
      </w:tr>
      <w:tr w:rsidR="005342C0" w:rsidRPr="002F6ABF" w:rsidTr="0071386E">
        <w:trPr>
          <w:trHeight w:val="588"/>
        </w:trPr>
        <w:tc>
          <w:tcPr>
            <w:tcW w:w="1844" w:type="dxa"/>
            <w:vMerge/>
            <w:shd w:val="clear" w:color="auto" w:fill="D9D9D9" w:themeFill="background1" w:themeFillShade="D9"/>
          </w:tcPr>
          <w:p w:rsidR="005342C0" w:rsidRPr="002F6ABF" w:rsidRDefault="005342C0" w:rsidP="00446351">
            <w:pPr>
              <w:rPr>
                <w:rFonts w:cstheme="majorHAnsi"/>
                <w:b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342C0" w:rsidRPr="000736EE" w:rsidRDefault="005342C0" w:rsidP="005342C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</w:pPr>
            <w:r w:rsidRPr="000736EE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</w:rPr>
              <w:t>Gospel</w:t>
            </w:r>
          </w:p>
          <w:p w:rsidR="005342C0" w:rsidRPr="002F6ABF" w:rsidRDefault="005342C0" w:rsidP="005342C0">
            <w:pPr>
              <w:jc w:val="center"/>
              <w:rPr>
                <w:rFonts w:cstheme="majorHAnsi"/>
                <w:b/>
              </w:rPr>
            </w:pPr>
            <w:r w:rsidRPr="005342C0">
              <w:t>What is the Good news about Jesus?</w:t>
            </w:r>
          </w:p>
        </w:tc>
      </w:tr>
      <w:tr w:rsidR="003F4E89" w:rsidRPr="002F6ABF" w:rsidTr="00773156">
        <w:trPr>
          <w:trHeight w:val="588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Science</w:t>
            </w:r>
          </w:p>
        </w:tc>
        <w:tc>
          <w:tcPr>
            <w:tcW w:w="2551" w:type="dxa"/>
            <w:shd w:val="clear" w:color="auto" w:fill="auto"/>
          </w:tcPr>
          <w:p w:rsidR="006949D6" w:rsidRPr="000736EE" w:rsidRDefault="006949D6" w:rsidP="000736EE">
            <w:pPr>
              <w:jc w:val="center"/>
              <w:rPr>
                <w:rFonts w:ascii="Calibri Light" w:eastAsia="Calibri Light" w:hAnsi="Calibri Light" w:cs="Calibri Light"/>
                <w:b/>
                <w:bCs/>
                <w:u w:val="single"/>
              </w:rPr>
            </w:pPr>
            <w:r w:rsidRPr="000736EE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0736EE">
              <w:rPr>
                <w:rFonts w:ascii="Calibri Light" w:eastAsia="Calibri Light" w:hAnsi="Calibri Light" w:cs="Calibri Light"/>
                <w:b/>
                <w:bCs/>
                <w:u w:val="single"/>
              </w:rPr>
              <w:t>Animals</w:t>
            </w:r>
          </w:p>
          <w:p w:rsidR="006949D6" w:rsidRPr="000736EE" w:rsidRDefault="006949D6" w:rsidP="000736EE">
            <w:pPr>
              <w:jc w:val="center"/>
              <w:rPr>
                <w:rFonts w:ascii="Calibri Light" w:eastAsia="Calibri Light" w:hAnsi="Calibri Light" w:cs="Calibri Light"/>
                <w:b/>
                <w:bCs/>
                <w:u w:val="single"/>
              </w:rPr>
            </w:pPr>
            <w:r w:rsidRPr="000736EE">
              <w:rPr>
                <w:rFonts w:ascii="Calibri Light" w:eastAsia="Calibri Light" w:hAnsi="Calibri Light" w:cs="Calibri Light"/>
                <w:b/>
                <w:bCs/>
                <w:u w:val="single"/>
              </w:rPr>
              <w:t>What is this animal?</w:t>
            </w:r>
          </w:p>
          <w:p w:rsidR="003F4E89" w:rsidRPr="000736EE" w:rsidRDefault="003F4E89" w:rsidP="000736EE">
            <w:pPr>
              <w:jc w:val="center"/>
              <w:rPr>
                <w:rFonts w:eastAsia="Times New Roman" w:cstheme="majorHAnsi"/>
                <w:b/>
              </w:rPr>
            </w:pPr>
          </w:p>
        </w:tc>
        <w:tc>
          <w:tcPr>
            <w:tcW w:w="6521" w:type="dxa"/>
          </w:tcPr>
          <w:p w:rsidR="000736EE" w:rsidRPr="000736EE" w:rsidRDefault="000736EE" w:rsidP="000736EE">
            <w:pPr>
              <w:rPr>
                <w:b/>
                <w:u w:val="single"/>
              </w:rPr>
            </w:pPr>
            <w:r w:rsidRPr="000736EE">
              <w:rPr>
                <w:b/>
                <w:u w:val="single"/>
              </w:rPr>
              <w:t>Children will learn:</w:t>
            </w:r>
          </w:p>
          <w:p w:rsidR="006949D6" w:rsidRPr="000736EE" w:rsidRDefault="000736EE" w:rsidP="000736EE">
            <w:pPr>
              <w:pStyle w:val="ListParagraph"/>
              <w:numPr>
                <w:ilvl w:val="0"/>
                <w:numId w:val="21"/>
              </w:numPr>
              <w:ind w:left="180" w:hanging="142"/>
              <w:rPr>
                <w:rFonts w:ascii="Calibri" w:eastAsia="Calibri Light" w:hAnsi="Calibri" w:cs="Calibri"/>
              </w:rPr>
            </w:pPr>
            <w:r>
              <w:rPr>
                <w:rFonts w:ascii="Calibri" w:eastAsia="Calibri Light" w:hAnsi="Calibri" w:cs="Calibri"/>
              </w:rPr>
              <w:t>To i</w:t>
            </w:r>
            <w:r w:rsidR="006949D6" w:rsidRPr="000736EE">
              <w:rPr>
                <w:rFonts w:ascii="Calibri" w:eastAsia="Calibri Light" w:hAnsi="Calibri" w:cs="Calibri"/>
              </w:rPr>
              <w:t>dentify and name a variety of common animals including fish, amphibians, reptiles, birds and mammals</w:t>
            </w:r>
          </w:p>
          <w:p w:rsidR="006949D6" w:rsidRPr="006949D6" w:rsidRDefault="000736EE" w:rsidP="000736EE">
            <w:pPr>
              <w:pStyle w:val="ListParagraph"/>
              <w:numPr>
                <w:ilvl w:val="0"/>
                <w:numId w:val="9"/>
              </w:numPr>
              <w:ind w:left="180" w:hanging="142"/>
              <w:rPr>
                <w:rFonts w:ascii="Calibri" w:eastAsia="Calibri Light" w:hAnsi="Calibri" w:cs="Calibri"/>
              </w:rPr>
            </w:pPr>
            <w:r>
              <w:rPr>
                <w:rFonts w:ascii="Calibri" w:eastAsia="Calibri Light" w:hAnsi="Calibri" w:cs="Calibri"/>
              </w:rPr>
              <w:t>To i</w:t>
            </w:r>
            <w:r w:rsidR="006949D6" w:rsidRPr="006949D6">
              <w:rPr>
                <w:rFonts w:ascii="Calibri" w:eastAsia="Calibri Light" w:hAnsi="Calibri" w:cs="Calibri"/>
              </w:rPr>
              <w:t>dentify and name a variety of common animals that are carnivores, herbivores and omnivores</w:t>
            </w:r>
          </w:p>
          <w:p w:rsidR="006949D6" w:rsidRPr="006949D6" w:rsidRDefault="000736EE" w:rsidP="000736EE">
            <w:pPr>
              <w:pStyle w:val="ListParagraph"/>
              <w:numPr>
                <w:ilvl w:val="0"/>
                <w:numId w:val="9"/>
              </w:numPr>
              <w:ind w:left="180" w:hanging="142"/>
              <w:rPr>
                <w:rFonts w:ascii="Calibri" w:eastAsia="Calibri Light" w:hAnsi="Calibri" w:cs="Calibri"/>
              </w:rPr>
            </w:pPr>
            <w:r>
              <w:rPr>
                <w:rFonts w:ascii="Calibri" w:eastAsia="Calibri Light" w:hAnsi="Calibri" w:cs="Calibri"/>
              </w:rPr>
              <w:t>To d</w:t>
            </w:r>
            <w:r w:rsidR="006949D6" w:rsidRPr="006949D6">
              <w:rPr>
                <w:rFonts w:ascii="Calibri" w:eastAsia="Calibri Light" w:hAnsi="Calibri" w:cs="Calibri"/>
              </w:rPr>
              <w:t>escribe and compare the structure of a variety of common animals (fish, amphibians, reptiles, birds and mammals including pets)</w:t>
            </w:r>
          </w:p>
          <w:p w:rsidR="003F4E89" w:rsidRPr="006949D6" w:rsidRDefault="000736EE" w:rsidP="000736EE">
            <w:pPr>
              <w:pStyle w:val="ListParagraph"/>
              <w:numPr>
                <w:ilvl w:val="0"/>
                <w:numId w:val="9"/>
              </w:numPr>
              <w:ind w:left="180" w:hanging="142"/>
              <w:rPr>
                <w:rFonts w:ascii="Calibri" w:hAnsi="Calibri" w:cs="Calibri"/>
              </w:rPr>
            </w:pPr>
            <w:r>
              <w:rPr>
                <w:rFonts w:ascii="Calibri" w:eastAsia="Calibri Light" w:hAnsi="Calibri" w:cs="Calibri"/>
              </w:rPr>
              <w:t>To i</w:t>
            </w:r>
            <w:r w:rsidR="006949D6" w:rsidRPr="006949D6">
              <w:rPr>
                <w:rFonts w:ascii="Calibri" w:eastAsia="Calibri Light" w:hAnsi="Calibri" w:cs="Calibri"/>
              </w:rPr>
              <w:t>dentify, name, draw and label the basic parts of the human body and say which part of the body is associated with each sense</w:t>
            </w:r>
          </w:p>
        </w:tc>
      </w:tr>
      <w:tr w:rsidR="003F4E89" w:rsidRPr="002F6ABF" w:rsidTr="00773156">
        <w:trPr>
          <w:trHeight w:val="588"/>
        </w:trPr>
        <w:tc>
          <w:tcPr>
            <w:tcW w:w="1844" w:type="dxa"/>
            <w:vMerge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949D6" w:rsidRPr="006949D6" w:rsidRDefault="006949D6" w:rsidP="000736EE">
            <w:pPr>
              <w:jc w:val="center"/>
              <w:rPr>
                <w:rFonts w:ascii="Calibri Light" w:eastAsia="Calibri Light" w:hAnsi="Calibri Light" w:cs="Calibri Light"/>
                <w:b/>
                <w:bCs/>
              </w:rPr>
            </w:pPr>
            <w:r w:rsidRPr="006949D6">
              <w:rPr>
                <w:rFonts w:ascii="Calibri Light" w:eastAsia="Calibri Light" w:hAnsi="Calibri Light" w:cs="Calibri Light"/>
                <w:b/>
                <w:bCs/>
              </w:rPr>
              <w:t>Plants and Growth</w:t>
            </w:r>
          </w:p>
          <w:p w:rsidR="003F4E89" w:rsidRPr="002F6ABF" w:rsidRDefault="006949D6" w:rsidP="000736EE">
            <w:pPr>
              <w:jc w:val="center"/>
              <w:rPr>
                <w:rFonts w:eastAsia="Times New Roman" w:cstheme="majorHAnsi"/>
              </w:rPr>
            </w:pPr>
            <w:r w:rsidRPr="006949D6">
              <w:rPr>
                <w:rFonts w:ascii="Calibri Light" w:eastAsia="Calibri Light" w:hAnsi="Calibri Light" w:cs="Calibri Light"/>
                <w:b/>
                <w:bCs/>
                <w:u w:val="single"/>
              </w:rPr>
              <w:t>Are all plants the same?</w:t>
            </w:r>
          </w:p>
        </w:tc>
        <w:tc>
          <w:tcPr>
            <w:tcW w:w="6521" w:type="dxa"/>
          </w:tcPr>
          <w:p w:rsidR="006949D6" w:rsidRPr="006949D6" w:rsidRDefault="006949D6" w:rsidP="000736EE">
            <w:pPr>
              <w:pStyle w:val="ListParagraph"/>
              <w:numPr>
                <w:ilvl w:val="0"/>
                <w:numId w:val="10"/>
              </w:numPr>
              <w:ind w:left="180" w:hanging="180"/>
              <w:rPr>
                <w:rFonts w:ascii="Calibri" w:eastAsia="Calibri Light" w:hAnsi="Calibri" w:cs="Calibri"/>
              </w:rPr>
            </w:pPr>
            <w:r w:rsidRPr="006949D6">
              <w:rPr>
                <w:rFonts w:ascii="Calibri" w:eastAsia="Calibri Light" w:hAnsi="Calibri" w:cs="Calibri"/>
              </w:rPr>
              <w:t>Identify and name a variety of common wild and garden plants, including deciduous and evergreen trees</w:t>
            </w:r>
          </w:p>
          <w:p w:rsidR="006949D6" w:rsidRPr="006949D6" w:rsidRDefault="006949D6" w:rsidP="000736EE">
            <w:pPr>
              <w:pStyle w:val="ListParagraph"/>
              <w:numPr>
                <w:ilvl w:val="0"/>
                <w:numId w:val="10"/>
              </w:numPr>
              <w:ind w:left="180" w:hanging="180"/>
              <w:rPr>
                <w:rFonts w:ascii="Calibri" w:eastAsia="Calibri Light" w:hAnsi="Calibri" w:cs="Calibri"/>
              </w:rPr>
            </w:pPr>
            <w:r w:rsidRPr="006949D6">
              <w:rPr>
                <w:rFonts w:ascii="Calibri" w:eastAsia="Calibri Light" w:hAnsi="Calibri" w:cs="Calibri"/>
              </w:rPr>
              <w:t>Identify and describe the basic structure of a variety of common flowering plants, including trees</w:t>
            </w:r>
          </w:p>
          <w:p w:rsidR="003F4E89" w:rsidRPr="006949D6" w:rsidRDefault="003F4E89" w:rsidP="00446351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3F4E89" w:rsidRPr="002F6ABF" w:rsidTr="00773156"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Art</w:t>
            </w:r>
          </w:p>
        </w:tc>
        <w:tc>
          <w:tcPr>
            <w:tcW w:w="2551" w:type="dxa"/>
            <w:shd w:val="clear" w:color="auto" w:fill="auto"/>
          </w:tcPr>
          <w:p w:rsidR="00B91BCF" w:rsidRPr="007A18C9" w:rsidRDefault="00B91BCF" w:rsidP="000736E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A18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Animal Prints</w:t>
            </w:r>
          </w:p>
          <w:p w:rsidR="00B91BCF" w:rsidRPr="007A18C9" w:rsidRDefault="00B91BCF" w:rsidP="000736E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B91BCF" w:rsidRPr="007A18C9" w:rsidRDefault="00B91BCF" w:rsidP="000736E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A18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Can a Repeating Print be Made from a Drawing?</w:t>
            </w:r>
          </w:p>
          <w:p w:rsidR="003F4E89" w:rsidRPr="002F6ABF" w:rsidRDefault="003F4E89" w:rsidP="000736EE">
            <w:pPr>
              <w:jc w:val="center"/>
              <w:rPr>
                <w:rFonts w:cstheme="majorHAnsi"/>
              </w:rPr>
            </w:pPr>
          </w:p>
        </w:tc>
        <w:tc>
          <w:tcPr>
            <w:tcW w:w="6521" w:type="dxa"/>
          </w:tcPr>
          <w:p w:rsidR="00B91BCF" w:rsidRPr="007A18C9" w:rsidRDefault="000736EE" w:rsidP="000736E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180" w:hanging="142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Create their own </w:t>
            </w:r>
            <w:r w:rsidR="00B91BCF" w:rsidRPr="007A18C9">
              <w:rPr>
                <w:rFonts w:asciiTheme="minorHAnsi" w:hAnsiTheme="minorHAnsi" w:cstheme="minorHAnsi"/>
                <w:sz w:val="22"/>
                <w:szCs w:val="22"/>
              </w:rPr>
              <w:t xml:space="preserve">picture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B91BCF" w:rsidRPr="007A18C9">
              <w:rPr>
                <w:rFonts w:asciiTheme="minorHAnsi" w:hAnsiTheme="minorHAnsi" w:cstheme="minorHAnsi"/>
                <w:sz w:val="22"/>
                <w:szCs w:val="22"/>
              </w:rPr>
              <w:t xml:space="preserve">British wildlife animal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then </w:t>
            </w:r>
            <w:r w:rsidR="00B91BCF" w:rsidRPr="007A18C9">
              <w:rPr>
                <w:rFonts w:asciiTheme="minorHAnsi" w:hAnsiTheme="minorHAnsi" w:cstheme="minorHAnsi"/>
                <w:sz w:val="22"/>
                <w:szCs w:val="22"/>
              </w:rPr>
              <w:t xml:space="preserve">use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B91BCF" w:rsidRPr="007A18C9">
              <w:rPr>
                <w:rFonts w:asciiTheme="minorHAnsi" w:hAnsiTheme="minorHAnsi" w:cstheme="minorHAnsi"/>
                <w:sz w:val="22"/>
                <w:szCs w:val="22"/>
              </w:rPr>
              <w:t>as a design to create a repeating pattern from a Styrofoam print.</w:t>
            </w:r>
          </w:p>
          <w:p w:rsidR="003F4E89" w:rsidRPr="000736EE" w:rsidRDefault="00B91BCF" w:rsidP="0044635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736EE">
              <w:rPr>
                <w:rFonts w:asciiTheme="minorHAnsi" w:hAnsiTheme="minorHAnsi" w:cstheme="minorHAnsi"/>
                <w:b/>
                <w:sz w:val="22"/>
                <w:szCs w:val="22"/>
              </w:rPr>
              <w:t>Artist study:</w:t>
            </w:r>
            <w:r w:rsidRPr="007A18C9">
              <w:rPr>
                <w:rFonts w:asciiTheme="minorHAnsi" w:hAnsiTheme="minorHAnsi" w:cstheme="minorHAnsi"/>
                <w:sz w:val="22"/>
                <w:szCs w:val="22"/>
              </w:rPr>
              <w:t xml:space="preserve"> Linda Richardson-creates artwork using ‘relief’ prints</w:t>
            </w:r>
          </w:p>
        </w:tc>
      </w:tr>
      <w:tr w:rsidR="003F4E89" w:rsidRPr="002F6ABF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DT</w:t>
            </w:r>
          </w:p>
        </w:tc>
        <w:tc>
          <w:tcPr>
            <w:tcW w:w="2551" w:type="dxa"/>
          </w:tcPr>
          <w:p w:rsidR="003F4E89" w:rsidRPr="006949D6" w:rsidRDefault="007A18C9" w:rsidP="000736EE">
            <w:pPr>
              <w:jc w:val="center"/>
              <w:rPr>
                <w:rFonts w:cstheme="minorHAnsi"/>
                <w:b/>
                <w:u w:val="single"/>
              </w:rPr>
            </w:pPr>
            <w:r w:rsidRPr="006949D6">
              <w:rPr>
                <w:rFonts w:cstheme="minorHAnsi"/>
                <w:b/>
                <w:u w:val="single"/>
              </w:rPr>
              <w:t>Making a healthy sandwich</w:t>
            </w:r>
          </w:p>
        </w:tc>
        <w:tc>
          <w:tcPr>
            <w:tcW w:w="6521" w:type="dxa"/>
          </w:tcPr>
          <w:p w:rsidR="000736EE" w:rsidRPr="000736EE" w:rsidRDefault="000736EE" w:rsidP="000736EE">
            <w:pPr>
              <w:rPr>
                <w:rFonts w:eastAsia="Times New Roman" w:cstheme="minorHAnsi"/>
                <w:b/>
                <w:bCs/>
                <w:u w:val="single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u w:val="single"/>
                <w:lang w:eastAsia="en-GB"/>
              </w:rPr>
              <w:t>Children will learn:</w:t>
            </w:r>
          </w:p>
          <w:p w:rsidR="007A18C9" w:rsidRPr="007A18C9" w:rsidRDefault="000736EE" w:rsidP="000736E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T</w:t>
            </w:r>
            <w:r w:rsidR="007A18C9" w:rsidRPr="007A18C9">
              <w:rPr>
                <w:rFonts w:eastAsia="Times New Roman" w:cstheme="minorHAnsi"/>
                <w:bCs/>
                <w:lang w:eastAsia="en-GB"/>
              </w:rPr>
              <w:t>hat all food comes from plants or animals.</w:t>
            </w:r>
          </w:p>
          <w:p w:rsidR="007A18C9" w:rsidRPr="007A18C9" w:rsidRDefault="00347B0D" w:rsidP="000736E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 </w:t>
            </w:r>
            <w:r w:rsidR="000736EE">
              <w:rPr>
                <w:rFonts w:eastAsia="Times New Roman" w:cstheme="minorHAnsi"/>
                <w:bCs/>
                <w:lang w:eastAsia="en-GB"/>
              </w:rPr>
              <w:t>To develop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</w:t>
            </w:r>
            <w:r w:rsidR="007A18C9" w:rsidRPr="007A18C9">
              <w:rPr>
                <w:rFonts w:eastAsia="Times New Roman" w:cstheme="minorHAnsi"/>
                <w:bCs/>
                <w:lang w:eastAsia="en-GB"/>
              </w:rPr>
              <w:t xml:space="preserve">vocabulary around taste, texture and smell. </w:t>
            </w:r>
          </w:p>
          <w:p w:rsidR="007A18C9" w:rsidRPr="007A18C9" w:rsidRDefault="000736EE" w:rsidP="000736E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To understand</w:t>
            </w:r>
            <w:r w:rsidR="007A18C9" w:rsidRPr="007A18C9">
              <w:rPr>
                <w:rFonts w:eastAsia="Times New Roman" w:cstheme="minorHAnsi"/>
                <w:bCs/>
                <w:lang w:eastAsia="en-GB"/>
              </w:rPr>
              <w:t xml:space="preserve"> that we need a variety of foods in our diet.</w:t>
            </w:r>
          </w:p>
          <w:p w:rsidR="007A18C9" w:rsidRPr="007A18C9" w:rsidRDefault="00347B0D" w:rsidP="000736E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 </w:t>
            </w:r>
            <w:r w:rsidR="000736EE">
              <w:rPr>
                <w:rFonts w:eastAsia="Times New Roman" w:cstheme="minorHAnsi"/>
                <w:bCs/>
                <w:lang w:eastAsia="en-GB"/>
              </w:rPr>
              <w:t>W</w:t>
            </w:r>
            <w:r w:rsidR="007A18C9" w:rsidRPr="007A18C9">
              <w:rPr>
                <w:rFonts w:eastAsia="Times New Roman" w:cstheme="minorHAnsi"/>
                <w:bCs/>
                <w:lang w:eastAsia="en-GB"/>
              </w:rPr>
              <w:t>hy we need to wash our hands before handling food.</w:t>
            </w:r>
          </w:p>
          <w:p w:rsidR="007A18C9" w:rsidRPr="007A18C9" w:rsidRDefault="00347B0D" w:rsidP="000736E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 </w:t>
            </w:r>
            <w:r w:rsidR="000736EE">
              <w:rPr>
                <w:rFonts w:eastAsia="Times New Roman" w:cstheme="minorHAnsi"/>
                <w:bCs/>
                <w:lang w:eastAsia="en-GB"/>
              </w:rPr>
              <w:t xml:space="preserve">To develop </w:t>
            </w:r>
            <w:r w:rsidR="007A18C9" w:rsidRPr="007A18C9">
              <w:rPr>
                <w:rFonts w:eastAsia="Times New Roman" w:cstheme="minorHAnsi"/>
                <w:bCs/>
                <w:lang w:eastAsia="en-GB"/>
              </w:rPr>
              <w:t xml:space="preserve">skills of peeling, mixing, chopping, spreading and grating. </w:t>
            </w:r>
          </w:p>
          <w:p w:rsidR="003F4E89" w:rsidRPr="000736EE" w:rsidRDefault="000736EE" w:rsidP="00DC00E9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To design</w:t>
            </w:r>
            <w:r w:rsidR="007A18C9" w:rsidRPr="007A18C9">
              <w:rPr>
                <w:rFonts w:eastAsia="Times New Roman" w:cstheme="minorHAnsi"/>
                <w:bCs/>
                <w:lang w:eastAsia="en-GB"/>
              </w:rPr>
              <w:t xml:space="preserve"> from a brief, choose ap</w:t>
            </w:r>
            <w:r w:rsidR="00347B0D">
              <w:rPr>
                <w:rFonts w:eastAsia="Times New Roman" w:cstheme="minorHAnsi"/>
                <w:bCs/>
                <w:lang w:eastAsia="en-GB"/>
              </w:rPr>
              <w:t xml:space="preserve">propriate tools and evaluate </w:t>
            </w:r>
            <w:r w:rsidR="007A18C9" w:rsidRPr="007A18C9">
              <w:rPr>
                <w:rFonts w:eastAsia="Times New Roman" w:cstheme="minorHAnsi"/>
                <w:bCs/>
                <w:lang w:eastAsia="en-GB"/>
              </w:rPr>
              <w:t>ideas and finished product.</w:t>
            </w:r>
          </w:p>
        </w:tc>
      </w:tr>
      <w:tr w:rsidR="006949D6" w:rsidRPr="002F6ABF" w:rsidTr="001360ED">
        <w:trPr>
          <w:trHeight w:val="547"/>
        </w:trPr>
        <w:tc>
          <w:tcPr>
            <w:tcW w:w="1844" w:type="dxa"/>
            <w:shd w:val="clear" w:color="auto" w:fill="D9D9D9" w:themeFill="background1" w:themeFillShade="D9"/>
          </w:tcPr>
          <w:p w:rsidR="006949D6" w:rsidRPr="002F6ABF" w:rsidRDefault="006949D6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Music</w:t>
            </w:r>
          </w:p>
        </w:tc>
        <w:tc>
          <w:tcPr>
            <w:tcW w:w="9072" w:type="dxa"/>
            <w:gridSpan w:val="2"/>
          </w:tcPr>
          <w:p w:rsidR="006949D6" w:rsidRPr="000736EE" w:rsidRDefault="009D49DC" w:rsidP="006949D6">
            <w:r>
              <w:rPr>
                <w:b/>
              </w:rPr>
              <w:t>YOUR I</w:t>
            </w:r>
            <w:r w:rsidR="006949D6" w:rsidRPr="006949D6">
              <w:rPr>
                <w:b/>
              </w:rPr>
              <w:t xml:space="preserve">MAGINATION </w:t>
            </w:r>
            <w:r w:rsidR="006949D6" w:rsidRPr="006949D6">
              <w:t>(</w:t>
            </w:r>
            <w:proofErr w:type="spellStart"/>
            <w:r w:rsidR="006949D6" w:rsidRPr="006949D6">
              <w:t>Charanga</w:t>
            </w:r>
            <w:proofErr w:type="spellEnd"/>
            <w:r w:rsidR="006949D6" w:rsidRPr="006949D6">
              <w:t>)</w:t>
            </w:r>
          </w:p>
          <w:p w:rsidR="006949D6" w:rsidRPr="006949D6" w:rsidRDefault="006949D6" w:rsidP="006949D6">
            <w:r w:rsidRPr="006949D6">
              <w:rPr>
                <w:b/>
              </w:rPr>
              <w:t>Style:</w:t>
            </w:r>
            <w:r w:rsidRPr="006949D6">
              <w:t xml:space="preserve"> easy listening</w:t>
            </w:r>
          </w:p>
          <w:p w:rsidR="006949D6" w:rsidRPr="006949D6" w:rsidRDefault="006949D6" w:rsidP="006949D6">
            <w:r w:rsidRPr="006949D6">
              <w:rPr>
                <w:b/>
              </w:rPr>
              <w:t>Focus:</w:t>
            </w:r>
            <w:r w:rsidRPr="006949D6">
              <w:t xml:space="preserve"> singing techniques, basic musical notations and improvisation. Introducing rhythm grids.</w:t>
            </w:r>
          </w:p>
          <w:p w:rsidR="006949D6" w:rsidRPr="006949D6" w:rsidRDefault="006949D6" w:rsidP="006949D6">
            <w:pPr>
              <w:rPr>
                <w:sz w:val="24"/>
                <w:szCs w:val="24"/>
              </w:rPr>
            </w:pPr>
            <w:r w:rsidRPr="006949D6">
              <w:rPr>
                <w:b/>
              </w:rPr>
              <w:t>Activities</w:t>
            </w:r>
            <w:r w:rsidRPr="006949D6">
              <w:t>: singing, games and playing the glockenspiels and other unpitched musical instruments</w:t>
            </w:r>
          </w:p>
          <w:p w:rsidR="006949D6" w:rsidRPr="002F6ABF" w:rsidRDefault="006949D6" w:rsidP="0044635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ajorHAnsi"/>
                <w:color w:val="303638"/>
                <w:sz w:val="22"/>
                <w:szCs w:val="22"/>
                <w:shd w:val="clear" w:color="auto" w:fill="FFFFFF"/>
              </w:rPr>
            </w:pPr>
          </w:p>
        </w:tc>
      </w:tr>
      <w:tr w:rsidR="003F4E89" w:rsidRPr="002F6ABF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PE</w:t>
            </w:r>
          </w:p>
        </w:tc>
        <w:tc>
          <w:tcPr>
            <w:tcW w:w="9072" w:type="dxa"/>
            <w:gridSpan w:val="2"/>
          </w:tcPr>
          <w:p w:rsidR="009D49DC" w:rsidRPr="009D49DC" w:rsidRDefault="009D49DC" w:rsidP="009D49D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49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Bat and ball skills and Athletics: </w:t>
            </w:r>
          </w:p>
          <w:p w:rsidR="009D49DC" w:rsidRPr="009D49DC" w:rsidRDefault="000736EE" w:rsidP="009D49D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D49DC" w:rsidRPr="009D49DC">
              <w:rPr>
                <w:rFonts w:asciiTheme="minorHAnsi" w:hAnsiTheme="minorHAnsi" w:cstheme="minorHAnsi"/>
                <w:sz w:val="22"/>
                <w:szCs w:val="22"/>
              </w:rPr>
              <w:t>aster basic movements including running, jumping, throwing and catching, as well as developing balance, agility and co-ordination, and begin to apply these in a range of activities</w:t>
            </w:r>
          </w:p>
          <w:p w:rsidR="009D49DC" w:rsidRPr="009D49DC" w:rsidRDefault="000736EE" w:rsidP="009D49D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</w:t>
            </w:r>
            <w:r w:rsidR="009D49DC" w:rsidRPr="009D49DC">
              <w:rPr>
                <w:rFonts w:asciiTheme="minorHAnsi" w:hAnsiTheme="minorHAnsi" w:cstheme="minorHAnsi"/>
                <w:sz w:val="22"/>
                <w:szCs w:val="22"/>
              </w:rPr>
              <w:t>rticipate in team games, developing simple tactics for attacking and defending</w:t>
            </w:r>
          </w:p>
          <w:p w:rsidR="009D49DC" w:rsidRPr="009D49DC" w:rsidRDefault="009D49DC" w:rsidP="009D49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9DC">
              <w:rPr>
                <w:rFonts w:asciiTheme="minorHAnsi" w:hAnsiTheme="minorHAnsi" w:cstheme="minorHAnsi"/>
                <w:b/>
                <w:sz w:val="22"/>
                <w:szCs w:val="22"/>
              </w:rPr>
              <w:t>Gymnastics</w:t>
            </w:r>
            <w:r w:rsidRPr="009D49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4E89" w:rsidRPr="000736EE" w:rsidRDefault="000736EE" w:rsidP="000736EE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D49DC" w:rsidRPr="009D49DC">
              <w:rPr>
                <w:rFonts w:asciiTheme="minorHAnsi" w:hAnsiTheme="minorHAnsi" w:cstheme="minorHAnsi"/>
                <w:sz w:val="22"/>
                <w:szCs w:val="22"/>
              </w:rPr>
              <w:t xml:space="preserve">erform sequences using simple movement patterns. </w:t>
            </w:r>
          </w:p>
        </w:tc>
      </w:tr>
      <w:tr w:rsidR="003F4E89" w:rsidRPr="002F6ABF" w:rsidTr="00773156">
        <w:trPr>
          <w:trHeight w:val="2319"/>
        </w:trPr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lastRenderedPageBreak/>
              <w:t>Computing</w:t>
            </w:r>
          </w:p>
        </w:tc>
        <w:tc>
          <w:tcPr>
            <w:tcW w:w="2551" w:type="dxa"/>
            <w:shd w:val="clear" w:color="auto" w:fill="auto"/>
          </w:tcPr>
          <w:p w:rsidR="003F4E89" w:rsidRPr="002F6ABF" w:rsidRDefault="003F4E89" w:rsidP="00446351">
            <w:pPr>
              <w:rPr>
                <w:rFonts w:cstheme="majorHAnsi"/>
                <w:b/>
                <w:noProof/>
                <w:lang w:eastAsia="en-GB"/>
              </w:rPr>
            </w:pPr>
          </w:p>
          <w:p w:rsidR="003F4E89" w:rsidRPr="006949D6" w:rsidRDefault="00B91BCF" w:rsidP="00446351">
            <w:pPr>
              <w:rPr>
                <w:rFonts w:cstheme="majorHAnsi"/>
                <w:b/>
                <w:noProof/>
                <w:lang w:eastAsia="en-GB"/>
              </w:rPr>
            </w:pPr>
            <w:r w:rsidRPr="006949D6">
              <w:rPr>
                <w:b/>
                <w:u w:val="single"/>
              </w:rPr>
              <w:t>What is coding and algorithm?</w:t>
            </w:r>
          </w:p>
          <w:p w:rsidR="003F4E89" w:rsidRPr="002F6ABF" w:rsidRDefault="003F4E89" w:rsidP="00446351">
            <w:pPr>
              <w:rPr>
                <w:rFonts w:cstheme="majorHAnsi"/>
                <w:noProof/>
                <w:lang w:eastAsia="en-GB"/>
              </w:rPr>
            </w:pPr>
          </w:p>
        </w:tc>
        <w:tc>
          <w:tcPr>
            <w:tcW w:w="6521" w:type="dxa"/>
          </w:tcPr>
          <w:p w:rsidR="00B91BCF" w:rsidRPr="00A243F4" w:rsidRDefault="00B91BCF" w:rsidP="00B91BCF">
            <w:pPr>
              <w:rPr>
                <w:b/>
              </w:rPr>
            </w:pPr>
            <w:r>
              <w:rPr>
                <w:b/>
              </w:rPr>
              <w:t>Bee-Bots</w:t>
            </w:r>
          </w:p>
          <w:p w:rsidR="00B91BCF" w:rsidRDefault="000736EE" w:rsidP="000736EE">
            <w:r>
              <w:t xml:space="preserve">Children will use </w:t>
            </w:r>
            <w:r w:rsidR="00B91BCF">
              <w:t xml:space="preserve">a set of instructions to programme a Bee-Bot. </w:t>
            </w:r>
          </w:p>
          <w:p w:rsidR="00B91BCF" w:rsidRDefault="000736EE" w:rsidP="000736EE">
            <w:r>
              <w:t xml:space="preserve">They will learn how to </w:t>
            </w:r>
            <w:r w:rsidR="00B91BCF">
              <w:t xml:space="preserve">debug a simple programme </w:t>
            </w:r>
            <w:r>
              <w:t>and explore ways to record their own algorithm.</w:t>
            </w:r>
          </w:p>
          <w:p w:rsidR="00B91BCF" w:rsidRDefault="00B91BCF" w:rsidP="00B91BCF">
            <w:pPr>
              <w:rPr>
                <w:b/>
              </w:rPr>
            </w:pPr>
            <w:r>
              <w:rPr>
                <w:b/>
              </w:rPr>
              <w:t>Scratch</w:t>
            </w:r>
          </w:p>
          <w:p w:rsidR="00B91BCF" w:rsidRDefault="000736EE" w:rsidP="000736EE">
            <w:r>
              <w:t>Children will explore S</w:t>
            </w:r>
            <w:r w:rsidR="00B91BCF">
              <w:t xml:space="preserve">cratch JR </w:t>
            </w:r>
            <w:r>
              <w:t xml:space="preserve">focusing on blocks - </w:t>
            </w:r>
            <w:r w:rsidR="00B91BCF">
              <w:t>triggering, motion, control, end blocks.</w:t>
            </w:r>
          </w:p>
          <w:p w:rsidR="003F4E89" w:rsidRPr="00DC00E9" w:rsidRDefault="000736EE" w:rsidP="000736EE">
            <w:pPr>
              <w:rPr>
                <w:rFonts w:cstheme="majorHAnsi"/>
              </w:rPr>
            </w:pPr>
            <w:r>
              <w:t>Children will know what a sprite is and create a simple script.</w:t>
            </w:r>
          </w:p>
        </w:tc>
      </w:tr>
      <w:tr w:rsidR="009D49DC" w:rsidRPr="002F6ABF" w:rsidTr="008527B1">
        <w:tc>
          <w:tcPr>
            <w:tcW w:w="1844" w:type="dxa"/>
            <w:shd w:val="clear" w:color="auto" w:fill="D9D9D9" w:themeFill="background1" w:themeFillShade="D9"/>
          </w:tcPr>
          <w:p w:rsidR="009D49DC" w:rsidRPr="000736EE" w:rsidRDefault="009D49DC" w:rsidP="00446351">
            <w:pPr>
              <w:rPr>
                <w:rFonts w:eastAsia="Times New Roman" w:cstheme="majorHAnsi"/>
                <w:b/>
              </w:rPr>
            </w:pPr>
            <w:r w:rsidRPr="000736EE">
              <w:rPr>
                <w:rFonts w:eastAsia="Times New Roman" w:cstheme="majorHAnsi"/>
                <w:b/>
              </w:rPr>
              <w:t>RSHE</w:t>
            </w:r>
          </w:p>
        </w:tc>
        <w:tc>
          <w:tcPr>
            <w:tcW w:w="9072" w:type="dxa"/>
            <w:gridSpan w:val="2"/>
          </w:tcPr>
          <w:p w:rsidR="000736EE" w:rsidRPr="000736EE" w:rsidRDefault="000736EE" w:rsidP="00446351">
            <w:pPr>
              <w:rPr>
                <w:rFonts w:cstheme="majorHAnsi"/>
                <w:b/>
                <w:noProof/>
                <w:lang w:eastAsia="en-GB"/>
              </w:rPr>
            </w:pPr>
            <w:r w:rsidRPr="000736EE">
              <w:rPr>
                <w:rFonts w:cstheme="majorHAnsi"/>
                <w:b/>
                <w:noProof/>
                <w:lang w:eastAsia="en-GB"/>
              </w:rPr>
              <w:t>Children will explore the following themes.</w:t>
            </w:r>
          </w:p>
          <w:p w:rsidR="00D36D09" w:rsidRPr="000736EE" w:rsidRDefault="00D36D09" w:rsidP="00D36D09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0736EE">
              <w:rPr>
                <w:rFonts w:eastAsia="Times New Roman" w:cstheme="minorHAnsi"/>
                <w:bCs/>
                <w:lang w:eastAsia="en-GB"/>
              </w:rPr>
              <w:t>How do we feel about growing up?</w:t>
            </w:r>
          </w:p>
          <w:p w:rsidR="00D36D09" w:rsidRPr="000736EE" w:rsidRDefault="00D36D09" w:rsidP="00D36D09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0736EE">
              <w:rPr>
                <w:rFonts w:eastAsia="Times New Roman" w:cstheme="minorHAnsi"/>
                <w:bCs/>
                <w:lang w:eastAsia="en-GB"/>
              </w:rPr>
              <w:t>How do we know we are growing?</w:t>
            </w:r>
          </w:p>
          <w:p w:rsidR="00D36D09" w:rsidRPr="000736EE" w:rsidRDefault="00D36D09" w:rsidP="00D36D09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0736EE">
              <w:rPr>
                <w:rFonts w:eastAsia="Times New Roman" w:cstheme="minorHAnsi"/>
                <w:bCs/>
                <w:lang w:eastAsia="en-GB"/>
              </w:rPr>
              <w:t>How have I changed since I was a baby?</w:t>
            </w:r>
          </w:p>
          <w:p w:rsidR="00D36D09" w:rsidRPr="000736EE" w:rsidRDefault="00D36D09" w:rsidP="00D36D09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0736EE">
              <w:rPr>
                <w:rFonts w:eastAsia="Times New Roman" w:cstheme="minorHAnsi"/>
                <w:lang w:eastAsia="en-GB"/>
              </w:rPr>
              <w:t>How am I different and similar to other people?</w:t>
            </w:r>
          </w:p>
          <w:p w:rsidR="00D36D09" w:rsidRPr="000736EE" w:rsidRDefault="00D36D09" w:rsidP="00D36D09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0736EE">
              <w:rPr>
                <w:rFonts w:eastAsia="Times New Roman" w:cstheme="minorHAnsi"/>
                <w:lang w:eastAsia="en-GB"/>
              </w:rPr>
              <w:t>In which ways are we all equal?</w:t>
            </w:r>
          </w:p>
          <w:p w:rsidR="00D36D09" w:rsidRPr="000736EE" w:rsidRDefault="00D36D09" w:rsidP="00D36D09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</w:p>
          <w:p w:rsidR="00D36D09" w:rsidRPr="000736EE" w:rsidRDefault="00D36D09" w:rsidP="00D36D09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0736EE">
              <w:rPr>
                <w:rFonts w:eastAsia="Times New Roman" w:cstheme="minorHAnsi"/>
                <w:lang w:eastAsia="en-GB"/>
              </w:rPr>
              <w:t>How can we ask for help from different people and in different places?</w:t>
            </w:r>
          </w:p>
          <w:p w:rsidR="00D36D09" w:rsidRPr="000736EE" w:rsidRDefault="00D36D09" w:rsidP="00D36D09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0736EE">
              <w:rPr>
                <w:rFonts w:eastAsia="Times New Roman" w:cstheme="minorHAnsi"/>
                <w:bCs/>
                <w:lang w:eastAsia="en-GB"/>
              </w:rPr>
              <w:t>How do we know whom to ask for help?</w:t>
            </w:r>
          </w:p>
          <w:p w:rsidR="00D36D09" w:rsidRPr="000736EE" w:rsidRDefault="00D36D09" w:rsidP="00D36D09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0736EE">
              <w:rPr>
                <w:rFonts w:eastAsia="Times New Roman" w:cstheme="minorHAnsi"/>
                <w:bCs/>
                <w:lang w:eastAsia="en-GB"/>
              </w:rPr>
              <w:t>How does it feel when we make these choices?</w:t>
            </w:r>
          </w:p>
          <w:p w:rsidR="00D36D09" w:rsidRPr="000736EE" w:rsidRDefault="00D36D09" w:rsidP="00D36D09">
            <w:pPr>
              <w:shd w:val="clear" w:color="auto" w:fill="FFFFFF"/>
              <w:rPr>
                <w:rFonts w:eastAsia="Times New Roman" w:cstheme="minorHAnsi"/>
                <w:lang w:eastAsia="en-GB"/>
              </w:rPr>
            </w:pPr>
            <w:r w:rsidRPr="000736EE">
              <w:rPr>
                <w:rFonts w:eastAsia="Times New Roman" w:cstheme="minorHAnsi"/>
                <w:bCs/>
                <w:lang w:eastAsia="en-GB"/>
              </w:rPr>
              <w:t>What do we think we have to keep safe from and how do we do this?</w:t>
            </w:r>
          </w:p>
          <w:p w:rsidR="009D49DC" w:rsidRPr="000736EE" w:rsidRDefault="009D49DC" w:rsidP="00D36D09">
            <w:pPr>
              <w:pStyle w:val="ListParagraph"/>
              <w:shd w:val="clear" w:color="auto" w:fill="FFFFFF"/>
              <w:rPr>
                <w:rFonts w:cstheme="majorHAnsi"/>
              </w:rPr>
            </w:pPr>
          </w:p>
        </w:tc>
      </w:tr>
    </w:tbl>
    <w:p w:rsidR="003F4E89" w:rsidRPr="002F6ABF" w:rsidRDefault="003F4E89" w:rsidP="003F4E89">
      <w:pPr>
        <w:rPr>
          <w:rFonts w:cstheme="majorHAnsi"/>
        </w:rPr>
      </w:pPr>
    </w:p>
    <w:p w:rsidR="003F4E89" w:rsidRPr="002F6ABF" w:rsidRDefault="003F4E89" w:rsidP="003F4E89">
      <w:pPr>
        <w:rPr>
          <w:rFonts w:cstheme="majorHAnsi"/>
        </w:rPr>
      </w:pPr>
    </w:p>
    <w:p w:rsidR="003F4E89" w:rsidRPr="002F6ABF" w:rsidRDefault="003F4E89" w:rsidP="003F4E89">
      <w:pPr>
        <w:rPr>
          <w:rFonts w:cstheme="majorHAnsi"/>
        </w:rPr>
      </w:pPr>
    </w:p>
    <w:p w:rsidR="003F4E89" w:rsidRPr="002F6ABF" w:rsidRDefault="003F4E89" w:rsidP="003F4E89"/>
    <w:p w:rsidR="003F4E89" w:rsidRPr="003F4E89" w:rsidRDefault="003F4E89" w:rsidP="003F4E89"/>
    <w:sectPr w:rsidR="003F4E89" w:rsidRPr="003F4E89" w:rsidSect="003F4E89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9A9"/>
    <w:multiLevelType w:val="hybridMultilevel"/>
    <w:tmpl w:val="A1220C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453C"/>
    <w:multiLevelType w:val="hybridMultilevel"/>
    <w:tmpl w:val="C5C8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76AB9"/>
    <w:multiLevelType w:val="hybridMultilevel"/>
    <w:tmpl w:val="CA388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3532"/>
    <w:multiLevelType w:val="hybridMultilevel"/>
    <w:tmpl w:val="DD1C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624E"/>
    <w:multiLevelType w:val="hybridMultilevel"/>
    <w:tmpl w:val="467E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63087"/>
    <w:multiLevelType w:val="hybridMultilevel"/>
    <w:tmpl w:val="F1A04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10D57"/>
    <w:multiLevelType w:val="hybridMultilevel"/>
    <w:tmpl w:val="A7A8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07E43"/>
    <w:multiLevelType w:val="hybridMultilevel"/>
    <w:tmpl w:val="46EA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107C9"/>
    <w:multiLevelType w:val="hybridMultilevel"/>
    <w:tmpl w:val="15C6B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E379E"/>
    <w:multiLevelType w:val="hybridMultilevel"/>
    <w:tmpl w:val="EFD68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E62049"/>
    <w:multiLevelType w:val="hybridMultilevel"/>
    <w:tmpl w:val="8670D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244F7"/>
    <w:multiLevelType w:val="hybridMultilevel"/>
    <w:tmpl w:val="FE50D350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59F726DB"/>
    <w:multiLevelType w:val="hybridMultilevel"/>
    <w:tmpl w:val="928A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9639F"/>
    <w:multiLevelType w:val="hybridMultilevel"/>
    <w:tmpl w:val="49640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B6495"/>
    <w:multiLevelType w:val="hybridMultilevel"/>
    <w:tmpl w:val="FE64E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F023E"/>
    <w:multiLevelType w:val="hybridMultilevel"/>
    <w:tmpl w:val="945E6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72F95"/>
    <w:multiLevelType w:val="hybridMultilevel"/>
    <w:tmpl w:val="31C6E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153ED"/>
    <w:multiLevelType w:val="hybridMultilevel"/>
    <w:tmpl w:val="98C8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A5367"/>
    <w:multiLevelType w:val="hybridMultilevel"/>
    <w:tmpl w:val="F8FC9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31C79"/>
    <w:multiLevelType w:val="hybridMultilevel"/>
    <w:tmpl w:val="FB2C6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5340D"/>
    <w:multiLevelType w:val="hybridMultilevel"/>
    <w:tmpl w:val="339419D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EB47FC"/>
    <w:multiLevelType w:val="hybridMultilevel"/>
    <w:tmpl w:val="E106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4"/>
  </w:num>
  <w:num w:numId="5">
    <w:abstractNumId w:val="7"/>
  </w:num>
  <w:num w:numId="6">
    <w:abstractNumId w:val="1"/>
  </w:num>
  <w:num w:numId="7">
    <w:abstractNumId w:val="14"/>
  </w:num>
  <w:num w:numId="8">
    <w:abstractNumId w:val="2"/>
  </w:num>
  <w:num w:numId="9">
    <w:abstractNumId w:val="17"/>
  </w:num>
  <w:num w:numId="10">
    <w:abstractNumId w:val="15"/>
  </w:num>
  <w:num w:numId="11">
    <w:abstractNumId w:val="9"/>
  </w:num>
  <w:num w:numId="12">
    <w:abstractNumId w:val="5"/>
  </w:num>
  <w:num w:numId="13">
    <w:abstractNumId w:val="21"/>
  </w:num>
  <w:num w:numId="14">
    <w:abstractNumId w:val="19"/>
  </w:num>
  <w:num w:numId="15">
    <w:abstractNumId w:val="12"/>
  </w:num>
  <w:num w:numId="16">
    <w:abstractNumId w:val="6"/>
  </w:num>
  <w:num w:numId="17">
    <w:abstractNumId w:val="16"/>
  </w:num>
  <w:num w:numId="18">
    <w:abstractNumId w:val="13"/>
  </w:num>
  <w:num w:numId="19">
    <w:abstractNumId w:val="18"/>
  </w:num>
  <w:num w:numId="20">
    <w:abstractNumId w:val="11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3B"/>
    <w:rsid w:val="000736EE"/>
    <w:rsid w:val="00092563"/>
    <w:rsid w:val="002F6ABF"/>
    <w:rsid w:val="00347B0D"/>
    <w:rsid w:val="00356C3F"/>
    <w:rsid w:val="003F4E89"/>
    <w:rsid w:val="005342C0"/>
    <w:rsid w:val="006949D6"/>
    <w:rsid w:val="00773156"/>
    <w:rsid w:val="007A18C9"/>
    <w:rsid w:val="00823534"/>
    <w:rsid w:val="008578EC"/>
    <w:rsid w:val="009D49DC"/>
    <w:rsid w:val="00B9021F"/>
    <w:rsid w:val="00B91BCF"/>
    <w:rsid w:val="00CD6B72"/>
    <w:rsid w:val="00D21A3B"/>
    <w:rsid w:val="00D36D09"/>
    <w:rsid w:val="00D647F0"/>
    <w:rsid w:val="00DC00E9"/>
    <w:rsid w:val="00E4605C"/>
    <w:rsid w:val="00E5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C6F5"/>
  <w15:chartTrackingRefBased/>
  <w15:docId w15:val="{3E07DB57-2F75-4936-ADC1-26EA07F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1A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6A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E8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F4E89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9F7E-A20B-4C6E-8967-CC4900BB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at Heene Primary</dc:creator>
  <cp:keywords/>
  <dc:description/>
  <cp:lastModifiedBy>Deputy at Heene Primary</cp:lastModifiedBy>
  <cp:revision>6</cp:revision>
  <dcterms:created xsi:type="dcterms:W3CDTF">2022-04-02T07:37:00Z</dcterms:created>
  <dcterms:modified xsi:type="dcterms:W3CDTF">2022-05-20T04:40:00Z</dcterms:modified>
</cp:coreProperties>
</file>