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0A44" w14:textId="77777777" w:rsidR="00067BB9" w:rsidRDefault="00067BB9" w:rsidP="00067BB9">
      <w:r>
        <w:rPr>
          <w:noProof/>
          <w:lang w:eastAsia="en-GB"/>
        </w:rPr>
        <mc:AlternateContent>
          <mc:Choice Requires="wps">
            <w:drawing>
              <wp:anchor distT="45720" distB="45720" distL="114300" distR="114300" simplePos="0" relativeHeight="251661312" behindDoc="0" locked="0" layoutInCell="1" allowOverlap="1" wp14:anchorId="2446F634" wp14:editId="1FDF9E1E">
                <wp:simplePos x="0" y="0"/>
                <wp:positionH relativeFrom="margin">
                  <wp:align>left</wp:align>
                </wp:positionH>
                <wp:positionV relativeFrom="paragraph">
                  <wp:posOffset>5000625</wp:posOffset>
                </wp:positionV>
                <wp:extent cx="6162675" cy="311467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114675"/>
                        </a:xfrm>
                        <a:prstGeom prst="rect">
                          <a:avLst/>
                        </a:prstGeom>
                        <a:solidFill>
                          <a:srgbClr val="FFFFFF"/>
                        </a:solidFill>
                        <a:ln w="9525">
                          <a:noFill/>
                          <a:miter lim="800000"/>
                          <a:headEnd/>
                          <a:tailEnd/>
                        </a:ln>
                      </wps:spPr>
                      <wps:txbx>
                        <w:txbxContent>
                          <w:p w14:paraId="5DAB6C7B" w14:textId="77777777" w:rsidR="00095612" w:rsidRDefault="00095612" w:rsidP="00067BB9"/>
                          <w:tbl>
                            <w:tblPr>
                              <w:tblStyle w:val="TableGrid"/>
                              <w:tblW w:w="8940" w:type="dxa"/>
                              <w:tblLook w:val="04A0" w:firstRow="1" w:lastRow="0" w:firstColumn="1" w:lastColumn="0" w:noHBand="0" w:noVBand="1"/>
                            </w:tblPr>
                            <w:tblGrid>
                              <w:gridCol w:w="1152"/>
                              <w:gridCol w:w="1102"/>
                              <w:gridCol w:w="1087"/>
                              <w:gridCol w:w="1143"/>
                              <w:gridCol w:w="1395"/>
                              <w:gridCol w:w="3061"/>
                            </w:tblGrid>
                            <w:tr w:rsidR="00095612" w14:paraId="14C1AD00" w14:textId="77777777" w:rsidTr="00606BA0">
                              <w:trPr>
                                <w:trHeight w:val="358"/>
                              </w:trPr>
                              <w:tc>
                                <w:tcPr>
                                  <w:tcW w:w="1193" w:type="dxa"/>
                                </w:tcPr>
                                <w:p w14:paraId="492F5C89" w14:textId="77777777" w:rsidR="00095612" w:rsidRPr="00652721" w:rsidRDefault="00095612" w:rsidP="00606BA0">
                                  <w:pPr>
                                    <w:jc w:val="center"/>
                                    <w:rPr>
                                      <w:b/>
                                      <w:sz w:val="20"/>
                                      <w:szCs w:val="20"/>
                                    </w:rPr>
                                  </w:pPr>
                                  <w:r w:rsidRPr="00652721">
                                    <w:rPr>
                                      <w:b/>
                                      <w:sz w:val="20"/>
                                      <w:szCs w:val="20"/>
                                    </w:rPr>
                                    <w:t>Revision Number</w:t>
                                  </w:r>
                                </w:p>
                              </w:tc>
                              <w:tc>
                                <w:tcPr>
                                  <w:tcW w:w="1187" w:type="dxa"/>
                                </w:tcPr>
                                <w:p w14:paraId="5F206C6B" w14:textId="77777777" w:rsidR="00095612" w:rsidRPr="00652721" w:rsidRDefault="00095612" w:rsidP="00606BA0">
                                  <w:pPr>
                                    <w:jc w:val="center"/>
                                    <w:rPr>
                                      <w:b/>
                                      <w:sz w:val="20"/>
                                      <w:szCs w:val="20"/>
                                    </w:rPr>
                                  </w:pPr>
                                  <w:r w:rsidRPr="00652721">
                                    <w:rPr>
                                      <w:b/>
                                      <w:sz w:val="20"/>
                                      <w:szCs w:val="20"/>
                                    </w:rPr>
                                    <w:t>Date Issued</w:t>
                                  </w:r>
                                </w:p>
                              </w:tc>
                              <w:tc>
                                <w:tcPr>
                                  <w:tcW w:w="903" w:type="dxa"/>
                                </w:tcPr>
                                <w:p w14:paraId="7ADDA7A6" w14:textId="77777777" w:rsidR="00095612" w:rsidRPr="00652721" w:rsidRDefault="00095612" w:rsidP="00606BA0">
                                  <w:pPr>
                                    <w:jc w:val="center"/>
                                    <w:rPr>
                                      <w:b/>
                                      <w:sz w:val="20"/>
                                      <w:szCs w:val="20"/>
                                    </w:rPr>
                                  </w:pPr>
                                  <w:r w:rsidRPr="00652721">
                                    <w:rPr>
                                      <w:b/>
                                      <w:sz w:val="20"/>
                                      <w:szCs w:val="20"/>
                                    </w:rPr>
                                    <w:t>Prepared by</w:t>
                                  </w:r>
                                </w:p>
                              </w:tc>
                              <w:tc>
                                <w:tcPr>
                                  <w:tcW w:w="997" w:type="dxa"/>
                                </w:tcPr>
                                <w:p w14:paraId="0FEA2CF8" w14:textId="77777777" w:rsidR="00095612" w:rsidRPr="00652721" w:rsidRDefault="00095612" w:rsidP="00606BA0">
                                  <w:pPr>
                                    <w:jc w:val="center"/>
                                    <w:rPr>
                                      <w:b/>
                                      <w:sz w:val="20"/>
                                      <w:szCs w:val="20"/>
                                    </w:rPr>
                                  </w:pPr>
                                  <w:r w:rsidRPr="00652721">
                                    <w:rPr>
                                      <w:b/>
                                      <w:sz w:val="20"/>
                                      <w:szCs w:val="20"/>
                                    </w:rPr>
                                    <w:t>Approved</w:t>
                                  </w:r>
                                </w:p>
                              </w:tc>
                              <w:tc>
                                <w:tcPr>
                                  <w:tcW w:w="1096" w:type="dxa"/>
                                </w:tcPr>
                                <w:p w14:paraId="514D2FBC" w14:textId="77777777" w:rsidR="00095612" w:rsidRPr="00652721" w:rsidRDefault="00095612" w:rsidP="00606BA0">
                                  <w:pPr>
                                    <w:jc w:val="center"/>
                                    <w:rPr>
                                      <w:b/>
                                      <w:sz w:val="20"/>
                                      <w:szCs w:val="20"/>
                                    </w:rPr>
                                  </w:pPr>
                                  <w:r>
                                    <w:rPr>
                                      <w:b/>
                                      <w:sz w:val="20"/>
                                      <w:szCs w:val="20"/>
                                    </w:rPr>
                                    <w:t>Personalised by school</w:t>
                                  </w:r>
                                </w:p>
                              </w:tc>
                              <w:tc>
                                <w:tcPr>
                                  <w:tcW w:w="3564" w:type="dxa"/>
                                </w:tcPr>
                                <w:p w14:paraId="3CB4E697" w14:textId="77777777" w:rsidR="00095612" w:rsidRPr="00652721" w:rsidRDefault="00095612" w:rsidP="00606BA0">
                                  <w:pPr>
                                    <w:jc w:val="center"/>
                                    <w:rPr>
                                      <w:b/>
                                      <w:sz w:val="20"/>
                                      <w:szCs w:val="20"/>
                                    </w:rPr>
                                  </w:pPr>
                                  <w:r w:rsidRPr="00652721">
                                    <w:rPr>
                                      <w:b/>
                                      <w:sz w:val="20"/>
                                      <w:szCs w:val="20"/>
                                    </w:rPr>
                                    <w:t>Comments</w:t>
                                  </w:r>
                                </w:p>
                              </w:tc>
                            </w:tr>
                            <w:tr w:rsidR="00095612" w14:paraId="02EB378F" w14:textId="77777777" w:rsidTr="00606BA0">
                              <w:trPr>
                                <w:trHeight w:val="208"/>
                              </w:trPr>
                              <w:tc>
                                <w:tcPr>
                                  <w:tcW w:w="1193" w:type="dxa"/>
                                </w:tcPr>
                                <w:p w14:paraId="6A05A809" w14:textId="69B442CF" w:rsidR="00095612" w:rsidRPr="00652721" w:rsidRDefault="00095612" w:rsidP="00652721">
                                  <w:pPr>
                                    <w:jc w:val="center"/>
                                    <w:rPr>
                                      <w:sz w:val="24"/>
                                      <w:szCs w:val="24"/>
                                    </w:rPr>
                                  </w:pPr>
                                  <w:r>
                                    <w:rPr>
                                      <w:sz w:val="24"/>
                                      <w:szCs w:val="24"/>
                                    </w:rPr>
                                    <w:t>1</w:t>
                                  </w:r>
                                </w:p>
                              </w:tc>
                              <w:tc>
                                <w:tcPr>
                                  <w:tcW w:w="1187" w:type="dxa"/>
                                </w:tcPr>
                                <w:p w14:paraId="5A39BBE3" w14:textId="11FE7E41" w:rsidR="00095612" w:rsidRPr="00652721" w:rsidRDefault="00095612" w:rsidP="00652721">
                                  <w:pPr>
                                    <w:jc w:val="center"/>
                                    <w:rPr>
                                      <w:sz w:val="24"/>
                                      <w:szCs w:val="24"/>
                                    </w:rPr>
                                  </w:pPr>
                                  <w:r>
                                    <w:rPr>
                                      <w:sz w:val="24"/>
                                      <w:szCs w:val="24"/>
                                    </w:rPr>
                                    <w:t>Nov 22</w:t>
                                  </w:r>
                                </w:p>
                              </w:tc>
                              <w:tc>
                                <w:tcPr>
                                  <w:tcW w:w="903" w:type="dxa"/>
                                </w:tcPr>
                                <w:p w14:paraId="41C8F396" w14:textId="249771E7" w:rsidR="00095612" w:rsidRPr="00652721" w:rsidRDefault="00095612" w:rsidP="00652721">
                                  <w:pPr>
                                    <w:jc w:val="center"/>
                                    <w:rPr>
                                      <w:sz w:val="24"/>
                                      <w:szCs w:val="24"/>
                                    </w:rPr>
                                  </w:pPr>
                                  <w:r>
                                    <w:rPr>
                                      <w:sz w:val="24"/>
                                      <w:szCs w:val="24"/>
                                    </w:rPr>
                                    <w:t>JH/JS</w:t>
                                  </w:r>
                                </w:p>
                              </w:tc>
                              <w:tc>
                                <w:tcPr>
                                  <w:tcW w:w="997" w:type="dxa"/>
                                </w:tcPr>
                                <w:p w14:paraId="72A3D3EC" w14:textId="0B08148E" w:rsidR="00095612" w:rsidRPr="00652721" w:rsidRDefault="00095612" w:rsidP="00652721">
                                  <w:pPr>
                                    <w:jc w:val="center"/>
                                    <w:rPr>
                                      <w:sz w:val="24"/>
                                      <w:szCs w:val="24"/>
                                    </w:rPr>
                                  </w:pPr>
                                  <w:r>
                                    <w:rPr>
                                      <w:sz w:val="24"/>
                                      <w:szCs w:val="24"/>
                                    </w:rPr>
                                    <w:t>TB</w:t>
                                  </w:r>
                                </w:p>
                              </w:tc>
                              <w:tc>
                                <w:tcPr>
                                  <w:tcW w:w="1096" w:type="dxa"/>
                                </w:tcPr>
                                <w:p w14:paraId="0D0B940D" w14:textId="77777777" w:rsidR="00095612" w:rsidRDefault="00095612" w:rsidP="00652721">
                                  <w:pPr>
                                    <w:jc w:val="center"/>
                                    <w:rPr>
                                      <w:sz w:val="24"/>
                                      <w:szCs w:val="24"/>
                                    </w:rPr>
                                  </w:pPr>
                                </w:p>
                              </w:tc>
                              <w:tc>
                                <w:tcPr>
                                  <w:tcW w:w="3564" w:type="dxa"/>
                                </w:tcPr>
                                <w:p w14:paraId="0E27B00A" w14:textId="352ABD27" w:rsidR="00095612" w:rsidRPr="00652721" w:rsidRDefault="00095612" w:rsidP="00652721">
                                  <w:pPr>
                                    <w:jc w:val="center"/>
                                    <w:rPr>
                                      <w:sz w:val="24"/>
                                      <w:szCs w:val="24"/>
                                    </w:rPr>
                                  </w:pPr>
                                  <w:r>
                                    <w:rPr>
                                      <w:sz w:val="24"/>
                                      <w:szCs w:val="24"/>
                                    </w:rPr>
                                    <w:t>Key Model policy &amp; elements of Trust school policies</w:t>
                                  </w:r>
                                </w:p>
                              </w:tc>
                            </w:tr>
                            <w:tr w:rsidR="00095612" w14:paraId="60061E4C" w14:textId="77777777" w:rsidTr="00606BA0">
                              <w:trPr>
                                <w:trHeight w:val="208"/>
                              </w:trPr>
                              <w:tc>
                                <w:tcPr>
                                  <w:tcW w:w="1193" w:type="dxa"/>
                                </w:tcPr>
                                <w:p w14:paraId="44EAFD9C" w14:textId="77777777" w:rsidR="00095612" w:rsidRPr="00652721" w:rsidRDefault="00095612" w:rsidP="00652721">
                                  <w:pPr>
                                    <w:jc w:val="center"/>
                                    <w:rPr>
                                      <w:sz w:val="24"/>
                                      <w:szCs w:val="24"/>
                                    </w:rPr>
                                  </w:pPr>
                                </w:p>
                              </w:tc>
                              <w:tc>
                                <w:tcPr>
                                  <w:tcW w:w="1187" w:type="dxa"/>
                                </w:tcPr>
                                <w:p w14:paraId="4B94D5A5" w14:textId="77777777" w:rsidR="00095612" w:rsidRPr="00652721" w:rsidRDefault="00095612" w:rsidP="00652721">
                                  <w:pPr>
                                    <w:jc w:val="center"/>
                                    <w:rPr>
                                      <w:sz w:val="24"/>
                                      <w:szCs w:val="24"/>
                                    </w:rPr>
                                  </w:pPr>
                                </w:p>
                              </w:tc>
                              <w:tc>
                                <w:tcPr>
                                  <w:tcW w:w="903" w:type="dxa"/>
                                </w:tcPr>
                                <w:p w14:paraId="3DEEC669" w14:textId="77777777" w:rsidR="00095612" w:rsidRPr="00652721" w:rsidRDefault="00095612" w:rsidP="00652721">
                                  <w:pPr>
                                    <w:jc w:val="center"/>
                                    <w:rPr>
                                      <w:sz w:val="24"/>
                                      <w:szCs w:val="24"/>
                                    </w:rPr>
                                  </w:pPr>
                                </w:p>
                              </w:tc>
                              <w:tc>
                                <w:tcPr>
                                  <w:tcW w:w="997" w:type="dxa"/>
                                </w:tcPr>
                                <w:p w14:paraId="3656B9AB" w14:textId="77777777" w:rsidR="00095612" w:rsidRPr="00652721" w:rsidRDefault="00095612" w:rsidP="00652721">
                                  <w:pPr>
                                    <w:jc w:val="center"/>
                                    <w:rPr>
                                      <w:sz w:val="24"/>
                                      <w:szCs w:val="24"/>
                                    </w:rPr>
                                  </w:pPr>
                                </w:p>
                              </w:tc>
                              <w:tc>
                                <w:tcPr>
                                  <w:tcW w:w="1096" w:type="dxa"/>
                                </w:tcPr>
                                <w:p w14:paraId="45FB0818" w14:textId="77777777" w:rsidR="00095612" w:rsidRPr="00652721" w:rsidRDefault="00095612" w:rsidP="00652721">
                                  <w:pPr>
                                    <w:jc w:val="center"/>
                                    <w:rPr>
                                      <w:sz w:val="24"/>
                                      <w:szCs w:val="24"/>
                                    </w:rPr>
                                  </w:pPr>
                                </w:p>
                              </w:tc>
                              <w:tc>
                                <w:tcPr>
                                  <w:tcW w:w="3564" w:type="dxa"/>
                                </w:tcPr>
                                <w:p w14:paraId="049F31CB" w14:textId="77777777" w:rsidR="00095612" w:rsidRPr="00652721" w:rsidRDefault="00095612" w:rsidP="00652721">
                                  <w:pPr>
                                    <w:jc w:val="center"/>
                                    <w:rPr>
                                      <w:sz w:val="24"/>
                                      <w:szCs w:val="24"/>
                                    </w:rPr>
                                  </w:pPr>
                                </w:p>
                              </w:tc>
                            </w:tr>
                          </w:tbl>
                          <w:p w14:paraId="53128261" w14:textId="77777777" w:rsidR="00095612" w:rsidRDefault="00095612" w:rsidP="00067BB9"/>
                          <w:p w14:paraId="00DF4B72" w14:textId="77777777" w:rsidR="004A4A1A" w:rsidRDefault="004A4A1A" w:rsidP="00067BB9"/>
                          <w:p w14:paraId="73F9E752" w14:textId="77777777" w:rsidR="004A4A1A" w:rsidRDefault="004A4A1A" w:rsidP="00067BB9"/>
                          <w:tbl>
                            <w:tblPr>
                              <w:tblStyle w:val="TableGrid"/>
                              <w:tblW w:w="0" w:type="auto"/>
                              <w:tblInd w:w="1838" w:type="dxa"/>
                              <w:tblLook w:val="04A0" w:firstRow="1" w:lastRow="0" w:firstColumn="1" w:lastColumn="0" w:noHBand="0" w:noVBand="1"/>
                            </w:tblPr>
                            <w:tblGrid>
                              <w:gridCol w:w="3962"/>
                              <w:gridCol w:w="1755"/>
                            </w:tblGrid>
                            <w:tr w:rsidR="00095612" w14:paraId="6913D8AC" w14:textId="77777777" w:rsidTr="00606BA0">
                              <w:trPr>
                                <w:trHeight w:val="305"/>
                              </w:trPr>
                              <w:tc>
                                <w:tcPr>
                                  <w:tcW w:w="3962" w:type="dxa"/>
                                </w:tcPr>
                                <w:p w14:paraId="58278B89" w14:textId="77777777" w:rsidR="00095612" w:rsidRPr="005A0A85" w:rsidRDefault="00095612" w:rsidP="00606BA0">
                                  <w:pPr>
                                    <w:jc w:val="center"/>
                                    <w:rPr>
                                      <w:rFonts w:cs="Arial"/>
                                      <w:b/>
                                      <w:i/>
                                    </w:rPr>
                                  </w:pPr>
                                  <w:r w:rsidRPr="005A0A85">
                                    <w:rPr>
                                      <w:rFonts w:cs="Arial"/>
                                      <w:b/>
                                      <w:i/>
                                      <w:color w:val="7030A0"/>
                                    </w:rPr>
                                    <w:t>Type of Policy</w:t>
                                  </w:r>
                                </w:p>
                              </w:tc>
                              <w:tc>
                                <w:tcPr>
                                  <w:tcW w:w="1755" w:type="dxa"/>
                                </w:tcPr>
                                <w:p w14:paraId="1FA75884" w14:textId="77777777" w:rsidR="00095612" w:rsidRDefault="00095612" w:rsidP="00606BA0">
                                  <w:pPr>
                                    <w:jc w:val="center"/>
                                    <w:rPr>
                                      <w:rFonts w:cs="Arial"/>
                                    </w:rPr>
                                  </w:pPr>
                                  <w:r w:rsidRPr="005A0A85">
                                    <w:rPr>
                                      <w:rFonts w:cs="Arial"/>
                                      <w:i/>
                                      <w:color w:val="7030A0"/>
                                    </w:rPr>
                                    <w:t>Tick</w:t>
                                  </w:r>
                                  <w:r>
                                    <w:rPr>
                                      <w:rFonts w:cs="Arial"/>
                                    </w:rPr>
                                    <w:t xml:space="preserve"> </w:t>
                                  </w:r>
                                  <w:r>
                                    <w:rPr>
                                      <w:rFonts w:cs="Arial"/>
                                      <w:noProof/>
                                      <w:lang w:eastAsia="en-GB"/>
                                    </w:rPr>
                                    <w:drawing>
                                      <wp:inline distT="0" distB="0" distL="0" distR="0" wp14:anchorId="1B97061F" wp14:editId="0BD28EAF">
                                        <wp:extent cx="137160" cy="1569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iponious-green-tick[1].png"/>
                                                <pic:cNvPicPr/>
                                              </pic:nvPicPr>
                                              <pic:blipFill>
                                                <a:blip r:embed="rId11">
                                                  <a:extLst>
                                                    <a:ext uri="{28A0092B-C50C-407E-A947-70E740481C1C}">
                                                      <a14:useLocalDpi xmlns:a14="http://schemas.microsoft.com/office/drawing/2010/main" val="0"/>
                                                    </a:ext>
                                                  </a:extLst>
                                                </a:blip>
                                                <a:stretch>
                                                  <a:fillRect/>
                                                </a:stretch>
                                              </pic:blipFill>
                                              <pic:spPr>
                                                <a:xfrm>
                                                  <a:off x="0" y="0"/>
                                                  <a:ext cx="139023" cy="159111"/>
                                                </a:xfrm>
                                                <a:prstGeom prst="rect">
                                                  <a:avLst/>
                                                </a:prstGeom>
                                              </pic:spPr>
                                            </pic:pic>
                                          </a:graphicData>
                                        </a:graphic>
                                      </wp:inline>
                                    </w:drawing>
                                  </w:r>
                                </w:p>
                              </w:tc>
                            </w:tr>
                            <w:tr w:rsidR="00095612" w14:paraId="7E24C943" w14:textId="77777777" w:rsidTr="00606BA0">
                              <w:trPr>
                                <w:trHeight w:val="244"/>
                              </w:trPr>
                              <w:tc>
                                <w:tcPr>
                                  <w:tcW w:w="3962" w:type="dxa"/>
                                </w:tcPr>
                                <w:p w14:paraId="600892B2" w14:textId="77777777" w:rsidR="00095612" w:rsidRPr="00905E81" w:rsidRDefault="00095612" w:rsidP="00606BA0">
                                  <w:pPr>
                                    <w:jc w:val="both"/>
                                    <w:rPr>
                                      <w:rFonts w:cs="Arial"/>
                                      <w:szCs w:val="24"/>
                                    </w:rPr>
                                  </w:pPr>
                                  <w:r w:rsidRPr="00905E81">
                                    <w:rPr>
                                      <w:rFonts w:cs="Arial"/>
                                      <w:szCs w:val="24"/>
                                    </w:rPr>
                                    <w:t>DCAT Statutory Policy</w:t>
                                  </w:r>
                                </w:p>
                              </w:tc>
                              <w:tc>
                                <w:tcPr>
                                  <w:tcW w:w="1755" w:type="dxa"/>
                                </w:tcPr>
                                <w:p w14:paraId="62486C05" w14:textId="5F5E54C9" w:rsidR="00095612" w:rsidRDefault="00095612" w:rsidP="00606BA0">
                                  <w:pPr>
                                    <w:jc w:val="center"/>
                                    <w:rPr>
                                      <w:rFonts w:cs="Arial"/>
                                    </w:rPr>
                                  </w:pPr>
                                  <w:r w:rsidRPr="00D72E25">
                                    <w:rPr>
                                      <w:rFonts w:cs="Arial"/>
                                      <w:noProof/>
                                      <w:lang w:eastAsia="en-GB"/>
                                    </w:rPr>
                                    <w:drawing>
                                      <wp:inline distT="0" distB="0" distL="0" distR="0" wp14:anchorId="70105015" wp14:editId="028264B6">
                                        <wp:extent cx="1238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r>
                            <w:tr w:rsidR="00095612" w14:paraId="1B5CC6DE" w14:textId="77777777" w:rsidTr="00606BA0">
                              <w:trPr>
                                <w:trHeight w:val="259"/>
                              </w:trPr>
                              <w:tc>
                                <w:tcPr>
                                  <w:tcW w:w="3962" w:type="dxa"/>
                                </w:tcPr>
                                <w:p w14:paraId="3822218C" w14:textId="77777777" w:rsidR="00095612" w:rsidRPr="005A0A85" w:rsidRDefault="00095612" w:rsidP="00606BA0">
                                  <w:pPr>
                                    <w:jc w:val="both"/>
                                    <w:rPr>
                                      <w:rFonts w:cs="Arial"/>
                                      <w:szCs w:val="24"/>
                                    </w:rPr>
                                  </w:pPr>
                                  <w:r w:rsidRPr="005A0A85">
                                    <w:rPr>
                                      <w:rFonts w:cs="Arial"/>
                                      <w:szCs w:val="24"/>
                                    </w:rPr>
                                    <w:t>DCAT Non-statutory Policy</w:t>
                                  </w:r>
                                </w:p>
                              </w:tc>
                              <w:tc>
                                <w:tcPr>
                                  <w:tcW w:w="1755" w:type="dxa"/>
                                </w:tcPr>
                                <w:p w14:paraId="4101652C" w14:textId="77777777" w:rsidR="00095612" w:rsidRDefault="00095612" w:rsidP="00606BA0">
                                  <w:pPr>
                                    <w:jc w:val="both"/>
                                    <w:rPr>
                                      <w:rFonts w:cs="Arial"/>
                                    </w:rPr>
                                  </w:pPr>
                                </w:p>
                              </w:tc>
                            </w:tr>
                            <w:tr w:rsidR="00095612" w14:paraId="338A17D2" w14:textId="77777777" w:rsidTr="00606BA0">
                              <w:trPr>
                                <w:trHeight w:val="259"/>
                              </w:trPr>
                              <w:tc>
                                <w:tcPr>
                                  <w:tcW w:w="3962" w:type="dxa"/>
                                </w:tcPr>
                                <w:p w14:paraId="1FB4CBA5" w14:textId="77777777" w:rsidR="00095612" w:rsidRPr="005A0A85" w:rsidRDefault="00095612" w:rsidP="00606BA0">
                                  <w:pPr>
                                    <w:jc w:val="both"/>
                                    <w:rPr>
                                      <w:rFonts w:cs="Arial"/>
                                      <w:szCs w:val="24"/>
                                    </w:rPr>
                                  </w:pPr>
                                  <w:r>
                                    <w:rPr>
                                      <w:rFonts w:cs="Arial"/>
                                      <w:szCs w:val="24"/>
                                    </w:rPr>
                                    <w:t>DCAT Model O</w:t>
                                  </w:r>
                                  <w:r w:rsidRPr="005A0A85">
                                    <w:rPr>
                                      <w:rFonts w:cs="Arial"/>
                                      <w:szCs w:val="24"/>
                                    </w:rPr>
                                    <w:t>ptional Policy</w:t>
                                  </w:r>
                                </w:p>
                              </w:tc>
                              <w:tc>
                                <w:tcPr>
                                  <w:tcW w:w="1755" w:type="dxa"/>
                                </w:tcPr>
                                <w:p w14:paraId="4B99056E" w14:textId="77777777" w:rsidR="00095612" w:rsidRDefault="00095612" w:rsidP="00606BA0">
                                  <w:pPr>
                                    <w:jc w:val="both"/>
                                    <w:rPr>
                                      <w:rFonts w:cs="Arial"/>
                                    </w:rPr>
                                  </w:pPr>
                                </w:p>
                              </w:tc>
                            </w:tr>
                            <w:tr w:rsidR="00095612" w14:paraId="348CC2A4" w14:textId="77777777" w:rsidTr="00606BA0">
                              <w:trPr>
                                <w:trHeight w:val="244"/>
                              </w:trPr>
                              <w:tc>
                                <w:tcPr>
                                  <w:tcW w:w="3962" w:type="dxa"/>
                                </w:tcPr>
                                <w:p w14:paraId="4DBB9EF5" w14:textId="77777777" w:rsidR="00095612" w:rsidRPr="005A0A85" w:rsidRDefault="00095612" w:rsidP="00606BA0">
                                  <w:pPr>
                                    <w:jc w:val="both"/>
                                    <w:rPr>
                                      <w:rFonts w:cs="Arial"/>
                                      <w:szCs w:val="24"/>
                                    </w:rPr>
                                  </w:pPr>
                                  <w:r w:rsidRPr="005A0A85">
                                    <w:rPr>
                                      <w:rFonts w:cs="Arial"/>
                                      <w:szCs w:val="24"/>
                                    </w:rPr>
                                    <w:t>Academy Policy</w:t>
                                  </w:r>
                                </w:p>
                              </w:tc>
                              <w:tc>
                                <w:tcPr>
                                  <w:tcW w:w="1755" w:type="dxa"/>
                                </w:tcPr>
                                <w:p w14:paraId="1299C43A" w14:textId="77777777" w:rsidR="00095612" w:rsidRDefault="00095612" w:rsidP="00606BA0">
                                  <w:pPr>
                                    <w:jc w:val="both"/>
                                    <w:rPr>
                                      <w:rFonts w:cs="Arial"/>
                                    </w:rPr>
                                  </w:pPr>
                                </w:p>
                              </w:tc>
                            </w:tr>
                            <w:tr w:rsidR="00095612" w14:paraId="48C480F6" w14:textId="77777777" w:rsidTr="00606BA0">
                              <w:trPr>
                                <w:trHeight w:val="259"/>
                              </w:trPr>
                              <w:tc>
                                <w:tcPr>
                                  <w:tcW w:w="3962" w:type="dxa"/>
                                </w:tcPr>
                                <w:p w14:paraId="5AAD5A5C" w14:textId="77777777" w:rsidR="00095612" w:rsidRPr="005A0A85" w:rsidRDefault="00095612" w:rsidP="00606BA0">
                                  <w:pPr>
                                    <w:jc w:val="both"/>
                                    <w:rPr>
                                      <w:rFonts w:cs="Arial"/>
                                      <w:szCs w:val="24"/>
                                    </w:rPr>
                                  </w:pPr>
                                  <w:r w:rsidRPr="005A0A85">
                                    <w:rPr>
                                      <w:rFonts w:cs="Arial"/>
                                      <w:szCs w:val="24"/>
                                    </w:rPr>
                                    <w:t>Local Authority Policy</w:t>
                                  </w:r>
                                </w:p>
                              </w:tc>
                              <w:tc>
                                <w:tcPr>
                                  <w:tcW w:w="1755" w:type="dxa"/>
                                </w:tcPr>
                                <w:p w14:paraId="4DDBEF00" w14:textId="77777777" w:rsidR="00095612" w:rsidRDefault="00095612" w:rsidP="00606BA0">
                                  <w:pPr>
                                    <w:jc w:val="both"/>
                                    <w:rPr>
                                      <w:rFonts w:cs="Arial"/>
                                    </w:rPr>
                                  </w:pPr>
                                </w:p>
                              </w:tc>
                            </w:tr>
                          </w:tbl>
                          <w:p w14:paraId="3461D779" w14:textId="77777777" w:rsidR="00095612" w:rsidRPr="002049E3" w:rsidRDefault="00095612" w:rsidP="00067BB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6F634" id="_x0000_t202" coordsize="21600,21600" o:spt="202" path="m,l,21600r21600,l21600,xe">
                <v:stroke joinstyle="miter"/>
                <v:path gradientshapeok="t" o:connecttype="rect"/>
              </v:shapetype>
              <v:shape id="Text Box 2" o:spid="_x0000_s1026" type="#_x0000_t202" style="position:absolute;margin-left:0;margin-top:393.75pt;width:485.25pt;height:245.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" stroked="f">
                <v:textbox>
                  <w:txbxContent>
                    <w:p w14:paraId="5DAB6C7B" w14:textId="77777777" w:rsidR="00095612" w:rsidRDefault="00095612" w:rsidP="00067BB9"/>
                    <w:tbl>
                      <w:tblPr>
                        <w:tblStyle w:val="TableGrid"/>
                        <w:tblW w:w="8940" w:type="dxa"/>
                        <w:tblLook w:val="04A0" w:firstRow="1" w:lastRow="0" w:firstColumn="1" w:lastColumn="0" w:noHBand="0" w:noVBand="1"/>
                      </w:tblPr>
                      <w:tblGrid>
                        <w:gridCol w:w="1152"/>
                        <w:gridCol w:w="1102"/>
                        <w:gridCol w:w="1087"/>
                        <w:gridCol w:w="1143"/>
                        <w:gridCol w:w="1395"/>
                        <w:gridCol w:w="3061"/>
                      </w:tblGrid>
                      <w:tr w:rsidR="00095612" w14:paraId="14C1AD00" w14:textId="77777777" w:rsidTr="00606BA0">
                        <w:trPr>
                          <w:trHeight w:val="358"/>
                        </w:trPr>
                        <w:tc>
                          <w:tcPr>
                            <w:tcW w:w="1193" w:type="dxa"/>
                          </w:tcPr>
                          <w:p w14:paraId="492F5C89" w14:textId="77777777" w:rsidR="00095612" w:rsidRPr="00652721" w:rsidRDefault="00095612" w:rsidP="00606BA0">
                            <w:pPr>
                              <w:jc w:val="center"/>
                              <w:rPr>
                                <w:b/>
                                <w:sz w:val="20"/>
                                <w:szCs w:val="20"/>
                              </w:rPr>
                            </w:pPr>
                            <w:r w:rsidRPr="00652721">
                              <w:rPr>
                                <w:b/>
                                <w:sz w:val="20"/>
                                <w:szCs w:val="20"/>
                              </w:rPr>
                              <w:t>Revision Number</w:t>
                            </w:r>
                          </w:p>
                        </w:tc>
                        <w:tc>
                          <w:tcPr>
                            <w:tcW w:w="1187" w:type="dxa"/>
                          </w:tcPr>
                          <w:p w14:paraId="5F206C6B" w14:textId="77777777" w:rsidR="00095612" w:rsidRPr="00652721" w:rsidRDefault="00095612" w:rsidP="00606BA0">
                            <w:pPr>
                              <w:jc w:val="center"/>
                              <w:rPr>
                                <w:b/>
                                <w:sz w:val="20"/>
                                <w:szCs w:val="20"/>
                              </w:rPr>
                            </w:pPr>
                            <w:r w:rsidRPr="00652721">
                              <w:rPr>
                                <w:b/>
                                <w:sz w:val="20"/>
                                <w:szCs w:val="20"/>
                              </w:rPr>
                              <w:t>Date Issued</w:t>
                            </w:r>
                          </w:p>
                        </w:tc>
                        <w:tc>
                          <w:tcPr>
                            <w:tcW w:w="903" w:type="dxa"/>
                          </w:tcPr>
                          <w:p w14:paraId="7ADDA7A6" w14:textId="77777777" w:rsidR="00095612" w:rsidRPr="00652721" w:rsidRDefault="00095612" w:rsidP="00606BA0">
                            <w:pPr>
                              <w:jc w:val="center"/>
                              <w:rPr>
                                <w:b/>
                                <w:sz w:val="20"/>
                                <w:szCs w:val="20"/>
                              </w:rPr>
                            </w:pPr>
                            <w:r w:rsidRPr="00652721">
                              <w:rPr>
                                <w:b/>
                                <w:sz w:val="20"/>
                                <w:szCs w:val="20"/>
                              </w:rPr>
                              <w:t>Prepared by</w:t>
                            </w:r>
                          </w:p>
                        </w:tc>
                        <w:tc>
                          <w:tcPr>
                            <w:tcW w:w="997" w:type="dxa"/>
                          </w:tcPr>
                          <w:p w14:paraId="0FEA2CF8" w14:textId="77777777" w:rsidR="00095612" w:rsidRPr="00652721" w:rsidRDefault="00095612" w:rsidP="00606BA0">
                            <w:pPr>
                              <w:jc w:val="center"/>
                              <w:rPr>
                                <w:b/>
                                <w:sz w:val="20"/>
                                <w:szCs w:val="20"/>
                              </w:rPr>
                            </w:pPr>
                            <w:r w:rsidRPr="00652721">
                              <w:rPr>
                                <w:b/>
                                <w:sz w:val="20"/>
                                <w:szCs w:val="20"/>
                              </w:rPr>
                              <w:t>Approved</w:t>
                            </w:r>
                          </w:p>
                        </w:tc>
                        <w:tc>
                          <w:tcPr>
                            <w:tcW w:w="1096" w:type="dxa"/>
                          </w:tcPr>
                          <w:p w14:paraId="514D2FBC" w14:textId="77777777" w:rsidR="00095612" w:rsidRPr="00652721" w:rsidRDefault="00095612" w:rsidP="00606BA0">
                            <w:pPr>
                              <w:jc w:val="center"/>
                              <w:rPr>
                                <w:b/>
                                <w:sz w:val="20"/>
                                <w:szCs w:val="20"/>
                              </w:rPr>
                            </w:pPr>
                            <w:r>
                              <w:rPr>
                                <w:b/>
                                <w:sz w:val="20"/>
                                <w:szCs w:val="20"/>
                              </w:rPr>
                              <w:t>Personalised by school</w:t>
                            </w:r>
                          </w:p>
                        </w:tc>
                        <w:tc>
                          <w:tcPr>
                            <w:tcW w:w="3564" w:type="dxa"/>
                          </w:tcPr>
                          <w:p w14:paraId="3CB4E697" w14:textId="77777777" w:rsidR="00095612" w:rsidRPr="00652721" w:rsidRDefault="00095612" w:rsidP="00606BA0">
                            <w:pPr>
                              <w:jc w:val="center"/>
                              <w:rPr>
                                <w:b/>
                                <w:sz w:val="20"/>
                                <w:szCs w:val="20"/>
                              </w:rPr>
                            </w:pPr>
                            <w:r w:rsidRPr="00652721">
                              <w:rPr>
                                <w:b/>
                                <w:sz w:val="20"/>
                                <w:szCs w:val="20"/>
                              </w:rPr>
                              <w:t>Comments</w:t>
                            </w:r>
                          </w:p>
                        </w:tc>
                      </w:tr>
                      <w:tr w:rsidR="00095612" w14:paraId="02EB378F" w14:textId="77777777" w:rsidTr="00606BA0">
                        <w:trPr>
                          <w:trHeight w:val="208"/>
                        </w:trPr>
                        <w:tc>
                          <w:tcPr>
                            <w:tcW w:w="1193" w:type="dxa"/>
                          </w:tcPr>
                          <w:p w14:paraId="6A05A809" w14:textId="69B442CF" w:rsidR="00095612" w:rsidRPr="00652721" w:rsidRDefault="00095612" w:rsidP="00652721">
                            <w:pPr>
                              <w:jc w:val="center"/>
                              <w:rPr>
                                <w:sz w:val="24"/>
                                <w:szCs w:val="24"/>
                              </w:rPr>
                            </w:pPr>
                            <w:r>
                              <w:rPr>
                                <w:sz w:val="24"/>
                                <w:szCs w:val="24"/>
                              </w:rPr>
                              <w:t>1</w:t>
                            </w:r>
                          </w:p>
                        </w:tc>
                        <w:tc>
                          <w:tcPr>
                            <w:tcW w:w="1187" w:type="dxa"/>
                          </w:tcPr>
                          <w:p w14:paraId="5A39BBE3" w14:textId="11FE7E41" w:rsidR="00095612" w:rsidRPr="00652721" w:rsidRDefault="00095612" w:rsidP="00652721">
                            <w:pPr>
                              <w:jc w:val="center"/>
                              <w:rPr>
                                <w:sz w:val="24"/>
                                <w:szCs w:val="24"/>
                              </w:rPr>
                            </w:pPr>
                            <w:r>
                              <w:rPr>
                                <w:sz w:val="24"/>
                                <w:szCs w:val="24"/>
                              </w:rPr>
                              <w:t>Nov 22</w:t>
                            </w:r>
                          </w:p>
                        </w:tc>
                        <w:tc>
                          <w:tcPr>
                            <w:tcW w:w="903" w:type="dxa"/>
                          </w:tcPr>
                          <w:p w14:paraId="41C8F396" w14:textId="249771E7" w:rsidR="00095612" w:rsidRPr="00652721" w:rsidRDefault="00095612" w:rsidP="00652721">
                            <w:pPr>
                              <w:jc w:val="center"/>
                              <w:rPr>
                                <w:sz w:val="24"/>
                                <w:szCs w:val="24"/>
                              </w:rPr>
                            </w:pPr>
                            <w:r>
                              <w:rPr>
                                <w:sz w:val="24"/>
                                <w:szCs w:val="24"/>
                              </w:rPr>
                              <w:t>JH/JS</w:t>
                            </w:r>
                          </w:p>
                        </w:tc>
                        <w:tc>
                          <w:tcPr>
                            <w:tcW w:w="997" w:type="dxa"/>
                          </w:tcPr>
                          <w:p w14:paraId="72A3D3EC" w14:textId="0B08148E" w:rsidR="00095612" w:rsidRPr="00652721" w:rsidRDefault="00095612" w:rsidP="00652721">
                            <w:pPr>
                              <w:jc w:val="center"/>
                              <w:rPr>
                                <w:sz w:val="24"/>
                                <w:szCs w:val="24"/>
                              </w:rPr>
                            </w:pPr>
                            <w:r>
                              <w:rPr>
                                <w:sz w:val="24"/>
                                <w:szCs w:val="24"/>
                              </w:rPr>
                              <w:t>TB</w:t>
                            </w:r>
                          </w:p>
                        </w:tc>
                        <w:tc>
                          <w:tcPr>
                            <w:tcW w:w="1096" w:type="dxa"/>
                          </w:tcPr>
                          <w:p w14:paraId="0D0B940D" w14:textId="77777777" w:rsidR="00095612" w:rsidRDefault="00095612" w:rsidP="00652721">
                            <w:pPr>
                              <w:jc w:val="center"/>
                              <w:rPr>
                                <w:sz w:val="24"/>
                                <w:szCs w:val="24"/>
                              </w:rPr>
                            </w:pPr>
                          </w:p>
                        </w:tc>
                        <w:tc>
                          <w:tcPr>
                            <w:tcW w:w="3564" w:type="dxa"/>
                          </w:tcPr>
                          <w:p w14:paraId="0E27B00A" w14:textId="352ABD27" w:rsidR="00095612" w:rsidRPr="00652721" w:rsidRDefault="00095612" w:rsidP="00652721">
                            <w:pPr>
                              <w:jc w:val="center"/>
                              <w:rPr>
                                <w:sz w:val="24"/>
                                <w:szCs w:val="24"/>
                              </w:rPr>
                            </w:pPr>
                            <w:r>
                              <w:rPr>
                                <w:sz w:val="24"/>
                                <w:szCs w:val="24"/>
                              </w:rPr>
                              <w:t>Key Model policy &amp; elements of Trust school policies</w:t>
                            </w:r>
                          </w:p>
                        </w:tc>
                      </w:tr>
                      <w:tr w:rsidR="00095612" w14:paraId="60061E4C" w14:textId="77777777" w:rsidTr="00606BA0">
                        <w:trPr>
                          <w:trHeight w:val="208"/>
                        </w:trPr>
                        <w:tc>
                          <w:tcPr>
                            <w:tcW w:w="1193" w:type="dxa"/>
                          </w:tcPr>
                          <w:p w14:paraId="44EAFD9C" w14:textId="77777777" w:rsidR="00095612" w:rsidRPr="00652721" w:rsidRDefault="00095612" w:rsidP="00652721">
                            <w:pPr>
                              <w:jc w:val="center"/>
                              <w:rPr>
                                <w:sz w:val="24"/>
                                <w:szCs w:val="24"/>
                              </w:rPr>
                            </w:pPr>
                          </w:p>
                        </w:tc>
                        <w:tc>
                          <w:tcPr>
                            <w:tcW w:w="1187" w:type="dxa"/>
                          </w:tcPr>
                          <w:p w14:paraId="4B94D5A5" w14:textId="77777777" w:rsidR="00095612" w:rsidRPr="00652721" w:rsidRDefault="00095612" w:rsidP="00652721">
                            <w:pPr>
                              <w:jc w:val="center"/>
                              <w:rPr>
                                <w:sz w:val="24"/>
                                <w:szCs w:val="24"/>
                              </w:rPr>
                            </w:pPr>
                          </w:p>
                        </w:tc>
                        <w:tc>
                          <w:tcPr>
                            <w:tcW w:w="903" w:type="dxa"/>
                          </w:tcPr>
                          <w:p w14:paraId="3DEEC669" w14:textId="77777777" w:rsidR="00095612" w:rsidRPr="00652721" w:rsidRDefault="00095612" w:rsidP="00652721">
                            <w:pPr>
                              <w:jc w:val="center"/>
                              <w:rPr>
                                <w:sz w:val="24"/>
                                <w:szCs w:val="24"/>
                              </w:rPr>
                            </w:pPr>
                          </w:p>
                        </w:tc>
                        <w:tc>
                          <w:tcPr>
                            <w:tcW w:w="997" w:type="dxa"/>
                          </w:tcPr>
                          <w:p w14:paraId="3656B9AB" w14:textId="77777777" w:rsidR="00095612" w:rsidRPr="00652721" w:rsidRDefault="00095612" w:rsidP="00652721">
                            <w:pPr>
                              <w:jc w:val="center"/>
                              <w:rPr>
                                <w:sz w:val="24"/>
                                <w:szCs w:val="24"/>
                              </w:rPr>
                            </w:pPr>
                          </w:p>
                        </w:tc>
                        <w:tc>
                          <w:tcPr>
                            <w:tcW w:w="1096" w:type="dxa"/>
                          </w:tcPr>
                          <w:p w14:paraId="45FB0818" w14:textId="77777777" w:rsidR="00095612" w:rsidRPr="00652721" w:rsidRDefault="00095612" w:rsidP="00652721">
                            <w:pPr>
                              <w:jc w:val="center"/>
                              <w:rPr>
                                <w:sz w:val="24"/>
                                <w:szCs w:val="24"/>
                              </w:rPr>
                            </w:pPr>
                          </w:p>
                        </w:tc>
                        <w:tc>
                          <w:tcPr>
                            <w:tcW w:w="3564" w:type="dxa"/>
                          </w:tcPr>
                          <w:p w14:paraId="049F31CB" w14:textId="77777777" w:rsidR="00095612" w:rsidRPr="00652721" w:rsidRDefault="00095612" w:rsidP="00652721">
                            <w:pPr>
                              <w:jc w:val="center"/>
                              <w:rPr>
                                <w:sz w:val="24"/>
                                <w:szCs w:val="24"/>
                              </w:rPr>
                            </w:pPr>
                          </w:p>
                        </w:tc>
                      </w:tr>
                    </w:tbl>
                    <w:p w14:paraId="53128261" w14:textId="77777777" w:rsidR="00095612" w:rsidRDefault="00095612" w:rsidP="00067BB9"/>
                    <w:p w14:paraId="00DF4B72" w14:textId="77777777" w:rsidR="004A4A1A" w:rsidRDefault="004A4A1A" w:rsidP="00067BB9"/>
                    <w:p w14:paraId="73F9E752" w14:textId="77777777" w:rsidR="004A4A1A" w:rsidRDefault="004A4A1A" w:rsidP="00067BB9"/>
                    <w:tbl>
                      <w:tblPr>
                        <w:tblStyle w:val="TableGrid"/>
                        <w:tblW w:w="0" w:type="auto"/>
                        <w:tblInd w:w="1838" w:type="dxa"/>
                        <w:tblLook w:val="04A0" w:firstRow="1" w:lastRow="0" w:firstColumn="1" w:lastColumn="0" w:noHBand="0" w:noVBand="1"/>
                      </w:tblPr>
                      <w:tblGrid>
                        <w:gridCol w:w="3962"/>
                        <w:gridCol w:w="1755"/>
                      </w:tblGrid>
                      <w:tr w:rsidR="00095612" w14:paraId="6913D8AC" w14:textId="77777777" w:rsidTr="00606BA0">
                        <w:trPr>
                          <w:trHeight w:val="305"/>
                        </w:trPr>
                        <w:tc>
                          <w:tcPr>
                            <w:tcW w:w="3962" w:type="dxa"/>
                          </w:tcPr>
                          <w:p w14:paraId="58278B89" w14:textId="77777777" w:rsidR="00095612" w:rsidRPr="005A0A85" w:rsidRDefault="00095612" w:rsidP="00606BA0">
                            <w:pPr>
                              <w:jc w:val="center"/>
                              <w:rPr>
                                <w:rFonts w:cs="Arial"/>
                                <w:b/>
                                <w:i/>
                              </w:rPr>
                            </w:pPr>
                            <w:r w:rsidRPr="005A0A85">
                              <w:rPr>
                                <w:rFonts w:cs="Arial"/>
                                <w:b/>
                                <w:i/>
                                <w:color w:val="7030A0"/>
                              </w:rPr>
                              <w:t>Type of Policy</w:t>
                            </w:r>
                          </w:p>
                        </w:tc>
                        <w:tc>
                          <w:tcPr>
                            <w:tcW w:w="1755" w:type="dxa"/>
                          </w:tcPr>
                          <w:p w14:paraId="1FA75884" w14:textId="77777777" w:rsidR="00095612" w:rsidRDefault="00095612" w:rsidP="00606BA0">
                            <w:pPr>
                              <w:jc w:val="center"/>
                              <w:rPr>
                                <w:rFonts w:cs="Arial"/>
                              </w:rPr>
                            </w:pPr>
                            <w:r w:rsidRPr="005A0A85">
                              <w:rPr>
                                <w:rFonts w:cs="Arial"/>
                                <w:i/>
                                <w:color w:val="7030A0"/>
                              </w:rPr>
                              <w:t>Tick</w:t>
                            </w:r>
                            <w:r>
                              <w:rPr>
                                <w:rFonts w:cs="Arial"/>
                              </w:rPr>
                              <w:t xml:space="preserve"> </w:t>
                            </w:r>
                            <w:r>
                              <w:rPr>
                                <w:rFonts w:cs="Arial"/>
                                <w:noProof/>
                                <w:lang w:eastAsia="en-GB"/>
                              </w:rPr>
                              <w:drawing>
                                <wp:inline distT="0" distB="0" distL="0" distR="0" wp14:anchorId="1B97061F" wp14:editId="0BD28EAF">
                                  <wp:extent cx="137160" cy="1569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iponious-green-tick[1].png"/>
                                          <pic:cNvPicPr/>
                                        </pic:nvPicPr>
                                        <pic:blipFill>
                                          <a:blip r:embed="rId11">
                                            <a:extLst>
                                              <a:ext uri="{28A0092B-C50C-407E-A947-70E740481C1C}">
                                                <a14:useLocalDpi xmlns:a14="http://schemas.microsoft.com/office/drawing/2010/main" val="0"/>
                                              </a:ext>
                                            </a:extLst>
                                          </a:blip>
                                          <a:stretch>
                                            <a:fillRect/>
                                          </a:stretch>
                                        </pic:blipFill>
                                        <pic:spPr>
                                          <a:xfrm>
                                            <a:off x="0" y="0"/>
                                            <a:ext cx="139023" cy="159111"/>
                                          </a:xfrm>
                                          <a:prstGeom prst="rect">
                                            <a:avLst/>
                                          </a:prstGeom>
                                        </pic:spPr>
                                      </pic:pic>
                                    </a:graphicData>
                                  </a:graphic>
                                </wp:inline>
                              </w:drawing>
                            </w:r>
                          </w:p>
                        </w:tc>
                      </w:tr>
                      <w:tr w:rsidR="00095612" w14:paraId="7E24C943" w14:textId="77777777" w:rsidTr="00606BA0">
                        <w:trPr>
                          <w:trHeight w:val="244"/>
                        </w:trPr>
                        <w:tc>
                          <w:tcPr>
                            <w:tcW w:w="3962" w:type="dxa"/>
                          </w:tcPr>
                          <w:p w14:paraId="600892B2" w14:textId="77777777" w:rsidR="00095612" w:rsidRPr="00905E81" w:rsidRDefault="00095612" w:rsidP="00606BA0">
                            <w:pPr>
                              <w:jc w:val="both"/>
                              <w:rPr>
                                <w:rFonts w:cs="Arial"/>
                                <w:szCs w:val="24"/>
                              </w:rPr>
                            </w:pPr>
                            <w:r w:rsidRPr="00905E81">
                              <w:rPr>
                                <w:rFonts w:cs="Arial"/>
                                <w:szCs w:val="24"/>
                              </w:rPr>
                              <w:t>DCAT Statutory Policy</w:t>
                            </w:r>
                          </w:p>
                        </w:tc>
                        <w:tc>
                          <w:tcPr>
                            <w:tcW w:w="1755" w:type="dxa"/>
                          </w:tcPr>
                          <w:p w14:paraId="62486C05" w14:textId="5F5E54C9" w:rsidR="00095612" w:rsidRDefault="00095612" w:rsidP="00606BA0">
                            <w:pPr>
                              <w:jc w:val="center"/>
                              <w:rPr>
                                <w:rFonts w:cs="Arial"/>
                              </w:rPr>
                            </w:pPr>
                            <w:r w:rsidRPr="00D72E25">
                              <w:rPr>
                                <w:rFonts w:cs="Arial"/>
                                <w:noProof/>
                                <w:lang w:eastAsia="en-GB"/>
                              </w:rPr>
                              <w:drawing>
                                <wp:inline distT="0" distB="0" distL="0" distR="0" wp14:anchorId="70105015" wp14:editId="028264B6">
                                  <wp:extent cx="1238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r>
                      <w:tr w:rsidR="00095612" w14:paraId="1B5CC6DE" w14:textId="77777777" w:rsidTr="00606BA0">
                        <w:trPr>
                          <w:trHeight w:val="259"/>
                        </w:trPr>
                        <w:tc>
                          <w:tcPr>
                            <w:tcW w:w="3962" w:type="dxa"/>
                          </w:tcPr>
                          <w:p w14:paraId="3822218C" w14:textId="77777777" w:rsidR="00095612" w:rsidRPr="005A0A85" w:rsidRDefault="00095612" w:rsidP="00606BA0">
                            <w:pPr>
                              <w:jc w:val="both"/>
                              <w:rPr>
                                <w:rFonts w:cs="Arial"/>
                                <w:szCs w:val="24"/>
                              </w:rPr>
                            </w:pPr>
                            <w:r w:rsidRPr="005A0A85">
                              <w:rPr>
                                <w:rFonts w:cs="Arial"/>
                                <w:szCs w:val="24"/>
                              </w:rPr>
                              <w:t>DCAT Non-statutory Policy</w:t>
                            </w:r>
                          </w:p>
                        </w:tc>
                        <w:tc>
                          <w:tcPr>
                            <w:tcW w:w="1755" w:type="dxa"/>
                          </w:tcPr>
                          <w:p w14:paraId="4101652C" w14:textId="77777777" w:rsidR="00095612" w:rsidRDefault="00095612" w:rsidP="00606BA0">
                            <w:pPr>
                              <w:jc w:val="both"/>
                              <w:rPr>
                                <w:rFonts w:cs="Arial"/>
                              </w:rPr>
                            </w:pPr>
                          </w:p>
                        </w:tc>
                      </w:tr>
                      <w:tr w:rsidR="00095612" w14:paraId="338A17D2" w14:textId="77777777" w:rsidTr="00606BA0">
                        <w:trPr>
                          <w:trHeight w:val="259"/>
                        </w:trPr>
                        <w:tc>
                          <w:tcPr>
                            <w:tcW w:w="3962" w:type="dxa"/>
                          </w:tcPr>
                          <w:p w14:paraId="1FB4CBA5" w14:textId="77777777" w:rsidR="00095612" w:rsidRPr="005A0A85" w:rsidRDefault="00095612" w:rsidP="00606BA0">
                            <w:pPr>
                              <w:jc w:val="both"/>
                              <w:rPr>
                                <w:rFonts w:cs="Arial"/>
                                <w:szCs w:val="24"/>
                              </w:rPr>
                            </w:pPr>
                            <w:r>
                              <w:rPr>
                                <w:rFonts w:cs="Arial"/>
                                <w:szCs w:val="24"/>
                              </w:rPr>
                              <w:t>DCAT Model O</w:t>
                            </w:r>
                            <w:r w:rsidRPr="005A0A85">
                              <w:rPr>
                                <w:rFonts w:cs="Arial"/>
                                <w:szCs w:val="24"/>
                              </w:rPr>
                              <w:t>ptional Policy</w:t>
                            </w:r>
                          </w:p>
                        </w:tc>
                        <w:tc>
                          <w:tcPr>
                            <w:tcW w:w="1755" w:type="dxa"/>
                          </w:tcPr>
                          <w:p w14:paraId="4B99056E" w14:textId="77777777" w:rsidR="00095612" w:rsidRDefault="00095612" w:rsidP="00606BA0">
                            <w:pPr>
                              <w:jc w:val="both"/>
                              <w:rPr>
                                <w:rFonts w:cs="Arial"/>
                              </w:rPr>
                            </w:pPr>
                          </w:p>
                        </w:tc>
                      </w:tr>
                      <w:tr w:rsidR="00095612" w14:paraId="348CC2A4" w14:textId="77777777" w:rsidTr="00606BA0">
                        <w:trPr>
                          <w:trHeight w:val="244"/>
                        </w:trPr>
                        <w:tc>
                          <w:tcPr>
                            <w:tcW w:w="3962" w:type="dxa"/>
                          </w:tcPr>
                          <w:p w14:paraId="4DBB9EF5" w14:textId="77777777" w:rsidR="00095612" w:rsidRPr="005A0A85" w:rsidRDefault="00095612" w:rsidP="00606BA0">
                            <w:pPr>
                              <w:jc w:val="both"/>
                              <w:rPr>
                                <w:rFonts w:cs="Arial"/>
                                <w:szCs w:val="24"/>
                              </w:rPr>
                            </w:pPr>
                            <w:r w:rsidRPr="005A0A85">
                              <w:rPr>
                                <w:rFonts w:cs="Arial"/>
                                <w:szCs w:val="24"/>
                              </w:rPr>
                              <w:t>Academy Policy</w:t>
                            </w:r>
                          </w:p>
                        </w:tc>
                        <w:tc>
                          <w:tcPr>
                            <w:tcW w:w="1755" w:type="dxa"/>
                          </w:tcPr>
                          <w:p w14:paraId="1299C43A" w14:textId="77777777" w:rsidR="00095612" w:rsidRDefault="00095612" w:rsidP="00606BA0">
                            <w:pPr>
                              <w:jc w:val="both"/>
                              <w:rPr>
                                <w:rFonts w:cs="Arial"/>
                              </w:rPr>
                            </w:pPr>
                          </w:p>
                        </w:tc>
                      </w:tr>
                      <w:tr w:rsidR="00095612" w14:paraId="48C480F6" w14:textId="77777777" w:rsidTr="00606BA0">
                        <w:trPr>
                          <w:trHeight w:val="259"/>
                        </w:trPr>
                        <w:tc>
                          <w:tcPr>
                            <w:tcW w:w="3962" w:type="dxa"/>
                          </w:tcPr>
                          <w:p w14:paraId="5AAD5A5C" w14:textId="77777777" w:rsidR="00095612" w:rsidRPr="005A0A85" w:rsidRDefault="00095612" w:rsidP="00606BA0">
                            <w:pPr>
                              <w:jc w:val="both"/>
                              <w:rPr>
                                <w:rFonts w:cs="Arial"/>
                                <w:szCs w:val="24"/>
                              </w:rPr>
                            </w:pPr>
                            <w:r w:rsidRPr="005A0A85">
                              <w:rPr>
                                <w:rFonts w:cs="Arial"/>
                                <w:szCs w:val="24"/>
                              </w:rPr>
                              <w:t>Local Authority Policy</w:t>
                            </w:r>
                          </w:p>
                        </w:tc>
                        <w:tc>
                          <w:tcPr>
                            <w:tcW w:w="1755" w:type="dxa"/>
                          </w:tcPr>
                          <w:p w14:paraId="4DDBEF00" w14:textId="77777777" w:rsidR="00095612" w:rsidRDefault="00095612" w:rsidP="00606BA0">
                            <w:pPr>
                              <w:jc w:val="both"/>
                              <w:rPr>
                                <w:rFonts w:cs="Arial"/>
                              </w:rPr>
                            </w:pPr>
                          </w:p>
                        </w:tc>
                      </w:tr>
                    </w:tbl>
                    <w:p w14:paraId="3461D779" w14:textId="77777777" w:rsidR="00095612" w:rsidRPr="002049E3" w:rsidRDefault="00095612" w:rsidP="00067BB9">
                      <w:pPr>
                        <w:rPr>
                          <w:b/>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0288" behindDoc="0" locked="0" layoutInCell="1" allowOverlap="1" wp14:anchorId="69AF049D" wp14:editId="7A50F2C4">
                <wp:simplePos x="0" y="0"/>
                <wp:positionH relativeFrom="column">
                  <wp:posOffset>228600</wp:posOffset>
                </wp:positionH>
                <wp:positionV relativeFrom="paragraph">
                  <wp:posOffset>2505075</wp:posOffset>
                </wp:positionV>
                <wp:extent cx="5286375" cy="21240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124075"/>
                        </a:xfrm>
                        <a:prstGeom prst="rect">
                          <a:avLst/>
                        </a:prstGeom>
                        <a:solidFill>
                          <a:srgbClr val="FFFFFF"/>
                        </a:solidFill>
                        <a:ln w="9525">
                          <a:noFill/>
                          <a:miter lim="800000"/>
                          <a:headEnd/>
                          <a:tailEnd/>
                        </a:ln>
                      </wps:spPr>
                      <wps:txbx>
                        <w:txbxContent>
                          <w:p w14:paraId="1F569B97" w14:textId="622F56E0" w:rsidR="00095612" w:rsidRPr="002049E3" w:rsidRDefault="001D3397" w:rsidP="001D3397">
                            <w:pPr>
                              <w:jc w:val="center"/>
                              <w:rPr>
                                <w:b/>
                                <w:sz w:val="56"/>
                                <w:szCs w:val="56"/>
                                <w:lang w:val="en-US"/>
                              </w:rPr>
                            </w:pPr>
                            <w:r>
                              <w:rPr>
                                <w:b/>
                                <w:sz w:val="56"/>
                                <w:szCs w:val="56"/>
                                <w:lang w:val="en-US"/>
                              </w:rPr>
                              <w:t>Heene Primary</w:t>
                            </w:r>
                            <w:r>
                              <w:rPr>
                                <w:b/>
                                <w:sz w:val="56"/>
                                <w:szCs w:val="56"/>
                                <w:lang w:val="en-US"/>
                              </w:rPr>
                              <w:br/>
                            </w:r>
                            <w:r w:rsidR="00095612">
                              <w:rPr>
                                <w:b/>
                                <w:sz w:val="56"/>
                                <w:szCs w:val="56"/>
                                <w:lang w:val="en-US"/>
                              </w:rPr>
                              <w:t>First Aid Policy</w:t>
                            </w:r>
                            <w:r>
                              <w:rPr>
                                <w:b/>
                                <w:sz w:val="56"/>
                                <w:szCs w:val="56"/>
                                <w:lang w:val="en-US"/>
                              </w:rPr>
                              <w:br/>
                            </w:r>
                          </w:p>
                          <w:tbl>
                            <w:tblPr>
                              <w:tblStyle w:val="TableGrid"/>
                              <w:tblW w:w="0" w:type="auto"/>
                              <w:tblLook w:val="04A0" w:firstRow="1" w:lastRow="0" w:firstColumn="1" w:lastColumn="0" w:noHBand="0" w:noVBand="1"/>
                            </w:tblPr>
                            <w:tblGrid>
                              <w:gridCol w:w="4006"/>
                              <w:gridCol w:w="4007"/>
                            </w:tblGrid>
                            <w:tr w:rsidR="00095612" w14:paraId="2A2EF940" w14:textId="77777777" w:rsidTr="00652721">
                              <w:tc>
                                <w:tcPr>
                                  <w:tcW w:w="4014" w:type="dxa"/>
                                </w:tcPr>
                                <w:p w14:paraId="5A014AFB" w14:textId="77777777" w:rsidR="00095612" w:rsidRDefault="00095612" w:rsidP="00652721">
                                  <w:pPr>
                                    <w:rPr>
                                      <w:b/>
                                      <w:sz w:val="32"/>
                                      <w:szCs w:val="32"/>
                                    </w:rPr>
                                  </w:pPr>
                                  <w:r>
                                    <w:rPr>
                                      <w:b/>
                                      <w:sz w:val="32"/>
                                      <w:szCs w:val="32"/>
                                    </w:rPr>
                                    <w:t>Date Agreed:</w:t>
                                  </w:r>
                                </w:p>
                              </w:tc>
                              <w:tc>
                                <w:tcPr>
                                  <w:tcW w:w="4014" w:type="dxa"/>
                                </w:tcPr>
                                <w:p w14:paraId="6DFB9E20" w14:textId="4733F4E4" w:rsidR="00095612" w:rsidRDefault="00095612" w:rsidP="00652721">
                                  <w:pPr>
                                    <w:rPr>
                                      <w:b/>
                                      <w:sz w:val="32"/>
                                      <w:szCs w:val="32"/>
                                    </w:rPr>
                                  </w:pPr>
                                  <w:r>
                                    <w:rPr>
                                      <w:b/>
                                      <w:sz w:val="32"/>
                                      <w:szCs w:val="32"/>
                                    </w:rPr>
                                    <w:t>November 2022</w:t>
                                  </w:r>
                                </w:p>
                              </w:tc>
                            </w:tr>
                            <w:tr w:rsidR="00095612" w14:paraId="181D7A29" w14:textId="77777777" w:rsidTr="00652721">
                              <w:tc>
                                <w:tcPr>
                                  <w:tcW w:w="4014" w:type="dxa"/>
                                </w:tcPr>
                                <w:p w14:paraId="42A117F1" w14:textId="77777777" w:rsidR="00095612" w:rsidRDefault="00095612" w:rsidP="00652721">
                                  <w:pPr>
                                    <w:rPr>
                                      <w:b/>
                                      <w:sz w:val="32"/>
                                      <w:szCs w:val="32"/>
                                    </w:rPr>
                                  </w:pPr>
                                  <w:r>
                                    <w:rPr>
                                      <w:b/>
                                      <w:sz w:val="32"/>
                                      <w:szCs w:val="32"/>
                                    </w:rPr>
                                    <w:t>Review Date:</w:t>
                                  </w:r>
                                </w:p>
                              </w:tc>
                              <w:tc>
                                <w:tcPr>
                                  <w:tcW w:w="4014" w:type="dxa"/>
                                </w:tcPr>
                                <w:p w14:paraId="70DF9E56" w14:textId="4742FD16" w:rsidR="00095612" w:rsidRDefault="00095612" w:rsidP="00652721">
                                  <w:pPr>
                                    <w:rPr>
                                      <w:b/>
                                      <w:sz w:val="32"/>
                                      <w:szCs w:val="32"/>
                                    </w:rPr>
                                  </w:pPr>
                                  <w:r>
                                    <w:rPr>
                                      <w:b/>
                                      <w:sz w:val="32"/>
                                      <w:szCs w:val="32"/>
                                    </w:rPr>
                                    <w:t>November 2023</w:t>
                                  </w:r>
                                </w:p>
                              </w:tc>
                            </w:tr>
                            <w:tr w:rsidR="00095612" w14:paraId="1F6C4CC3" w14:textId="77777777" w:rsidTr="00652721">
                              <w:tc>
                                <w:tcPr>
                                  <w:tcW w:w="4014" w:type="dxa"/>
                                </w:tcPr>
                                <w:p w14:paraId="009DC23C" w14:textId="77777777" w:rsidR="00095612" w:rsidRDefault="00095612" w:rsidP="00652721">
                                  <w:pPr>
                                    <w:rPr>
                                      <w:b/>
                                      <w:sz w:val="32"/>
                                      <w:szCs w:val="32"/>
                                    </w:rPr>
                                  </w:pPr>
                                  <w:r>
                                    <w:rPr>
                                      <w:b/>
                                      <w:sz w:val="32"/>
                                      <w:szCs w:val="32"/>
                                    </w:rPr>
                                    <w:t>Type of Policy:</w:t>
                                  </w:r>
                                </w:p>
                              </w:tc>
                              <w:tc>
                                <w:tcPr>
                                  <w:tcW w:w="4014" w:type="dxa"/>
                                </w:tcPr>
                                <w:p w14:paraId="3A1F5DAC" w14:textId="77777777" w:rsidR="00095612" w:rsidRPr="00652721" w:rsidRDefault="00095612" w:rsidP="00652721">
                                  <w:pPr>
                                    <w:rPr>
                                      <w:b/>
                                      <w:sz w:val="32"/>
                                      <w:szCs w:val="32"/>
                                    </w:rPr>
                                  </w:pPr>
                                  <w:r w:rsidRPr="00D72E25">
                                    <w:rPr>
                                      <w:b/>
                                      <w:sz w:val="32"/>
                                      <w:szCs w:val="32"/>
                                    </w:rPr>
                                    <w:t>DCAT Statutory Policy</w:t>
                                  </w:r>
                                </w:p>
                              </w:tc>
                            </w:tr>
                          </w:tbl>
                          <w:p w14:paraId="44E871BC" w14:textId="77777777" w:rsidR="00095612" w:rsidRPr="00652721" w:rsidRDefault="00095612" w:rsidP="00067BB9">
                            <w:pPr>
                              <w:rPr>
                                <w:b/>
                                <w:sz w:val="32"/>
                                <w:szCs w:val="32"/>
                              </w:rPr>
                            </w:pPr>
                          </w:p>
                          <w:p w14:paraId="144A5D23" w14:textId="77777777" w:rsidR="00095612" w:rsidRPr="00652721" w:rsidRDefault="00095612" w:rsidP="00067BB9">
                            <w:pPr>
                              <w:jc w:val="center"/>
                              <w:rPr>
                                <w:b/>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F049D" id="_x0000_s1027" type="#_x0000_t202" style="position:absolute;margin-left:18pt;margin-top:197.25pt;width:416.25pt;height:16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" stroked="f">
                <v:textbox>
                  <w:txbxContent>
                    <w:p w14:paraId="1F569B97" w14:textId="622F56E0" w:rsidR="00095612" w:rsidRPr="002049E3" w:rsidRDefault="001D3397" w:rsidP="001D3397">
                      <w:pPr>
                        <w:jc w:val="center"/>
                        <w:rPr>
                          <w:b/>
                          <w:sz w:val="56"/>
                          <w:szCs w:val="56"/>
                          <w:lang w:val="en-US"/>
                        </w:rPr>
                      </w:pPr>
                      <w:r>
                        <w:rPr>
                          <w:b/>
                          <w:sz w:val="56"/>
                          <w:szCs w:val="56"/>
                          <w:lang w:val="en-US"/>
                        </w:rPr>
                        <w:t>Heene Primary</w:t>
                      </w:r>
                      <w:r>
                        <w:rPr>
                          <w:b/>
                          <w:sz w:val="56"/>
                          <w:szCs w:val="56"/>
                          <w:lang w:val="en-US"/>
                        </w:rPr>
                        <w:br/>
                      </w:r>
                      <w:r w:rsidR="00095612">
                        <w:rPr>
                          <w:b/>
                          <w:sz w:val="56"/>
                          <w:szCs w:val="56"/>
                          <w:lang w:val="en-US"/>
                        </w:rPr>
                        <w:t>First Aid Policy</w:t>
                      </w:r>
                      <w:r>
                        <w:rPr>
                          <w:b/>
                          <w:sz w:val="56"/>
                          <w:szCs w:val="56"/>
                          <w:lang w:val="en-US"/>
                        </w:rPr>
                        <w:br/>
                      </w:r>
                    </w:p>
                    <w:tbl>
                      <w:tblPr>
                        <w:tblStyle w:val="TableGrid"/>
                        <w:tblW w:w="0" w:type="auto"/>
                        <w:tblLook w:val="04A0" w:firstRow="1" w:lastRow="0" w:firstColumn="1" w:lastColumn="0" w:noHBand="0" w:noVBand="1"/>
                      </w:tblPr>
                      <w:tblGrid>
                        <w:gridCol w:w="4006"/>
                        <w:gridCol w:w="4007"/>
                      </w:tblGrid>
                      <w:tr w:rsidR="00095612" w14:paraId="2A2EF940" w14:textId="77777777" w:rsidTr="00652721">
                        <w:tc>
                          <w:tcPr>
                            <w:tcW w:w="4014" w:type="dxa"/>
                          </w:tcPr>
                          <w:p w14:paraId="5A014AFB" w14:textId="77777777" w:rsidR="00095612" w:rsidRDefault="00095612" w:rsidP="00652721">
                            <w:pPr>
                              <w:rPr>
                                <w:b/>
                                <w:sz w:val="32"/>
                                <w:szCs w:val="32"/>
                              </w:rPr>
                            </w:pPr>
                            <w:r>
                              <w:rPr>
                                <w:b/>
                                <w:sz w:val="32"/>
                                <w:szCs w:val="32"/>
                              </w:rPr>
                              <w:t>Date Agreed:</w:t>
                            </w:r>
                          </w:p>
                        </w:tc>
                        <w:tc>
                          <w:tcPr>
                            <w:tcW w:w="4014" w:type="dxa"/>
                          </w:tcPr>
                          <w:p w14:paraId="6DFB9E20" w14:textId="4733F4E4" w:rsidR="00095612" w:rsidRDefault="00095612" w:rsidP="00652721">
                            <w:pPr>
                              <w:rPr>
                                <w:b/>
                                <w:sz w:val="32"/>
                                <w:szCs w:val="32"/>
                              </w:rPr>
                            </w:pPr>
                            <w:r>
                              <w:rPr>
                                <w:b/>
                                <w:sz w:val="32"/>
                                <w:szCs w:val="32"/>
                              </w:rPr>
                              <w:t>November 2022</w:t>
                            </w:r>
                          </w:p>
                        </w:tc>
                      </w:tr>
                      <w:tr w:rsidR="00095612" w14:paraId="181D7A29" w14:textId="77777777" w:rsidTr="00652721">
                        <w:tc>
                          <w:tcPr>
                            <w:tcW w:w="4014" w:type="dxa"/>
                          </w:tcPr>
                          <w:p w14:paraId="42A117F1" w14:textId="77777777" w:rsidR="00095612" w:rsidRDefault="00095612" w:rsidP="00652721">
                            <w:pPr>
                              <w:rPr>
                                <w:b/>
                                <w:sz w:val="32"/>
                                <w:szCs w:val="32"/>
                              </w:rPr>
                            </w:pPr>
                            <w:r>
                              <w:rPr>
                                <w:b/>
                                <w:sz w:val="32"/>
                                <w:szCs w:val="32"/>
                              </w:rPr>
                              <w:t>Review Date:</w:t>
                            </w:r>
                          </w:p>
                        </w:tc>
                        <w:tc>
                          <w:tcPr>
                            <w:tcW w:w="4014" w:type="dxa"/>
                          </w:tcPr>
                          <w:p w14:paraId="70DF9E56" w14:textId="4742FD16" w:rsidR="00095612" w:rsidRDefault="00095612" w:rsidP="00652721">
                            <w:pPr>
                              <w:rPr>
                                <w:b/>
                                <w:sz w:val="32"/>
                                <w:szCs w:val="32"/>
                              </w:rPr>
                            </w:pPr>
                            <w:r>
                              <w:rPr>
                                <w:b/>
                                <w:sz w:val="32"/>
                                <w:szCs w:val="32"/>
                              </w:rPr>
                              <w:t>November 2023</w:t>
                            </w:r>
                          </w:p>
                        </w:tc>
                      </w:tr>
                      <w:tr w:rsidR="00095612" w14:paraId="1F6C4CC3" w14:textId="77777777" w:rsidTr="00652721">
                        <w:tc>
                          <w:tcPr>
                            <w:tcW w:w="4014" w:type="dxa"/>
                          </w:tcPr>
                          <w:p w14:paraId="009DC23C" w14:textId="77777777" w:rsidR="00095612" w:rsidRDefault="00095612" w:rsidP="00652721">
                            <w:pPr>
                              <w:rPr>
                                <w:b/>
                                <w:sz w:val="32"/>
                                <w:szCs w:val="32"/>
                              </w:rPr>
                            </w:pPr>
                            <w:r>
                              <w:rPr>
                                <w:b/>
                                <w:sz w:val="32"/>
                                <w:szCs w:val="32"/>
                              </w:rPr>
                              <w:t>Type of Policy:</w:t>
                            </w:r>
                          </w:p>
                        </w:tc>
                        <w:tc>
                          <w:tcPr>
                            <w:tcW w:w="4014" w:type="dxa"/>
                          </w:tcPr>
                          <w:p w14:paraId="3A1F5DAC" w14:textId="77777777" w:rsidR="00095612" w:rsidRPr="00652721" w:rsidRDefault="00095612" w:rsidP="00652721">
                            <w:pPr>
                              <w:rPr>
                                <w:b/>
                                <w:sz w:val="32"/>
                                <w:szCs w:val="32"/>
                              </w:rPr>
                            </w:pPr>
                            <w:r w:rsidRPr="00D72E25">
                              <w:rPr>
                                <w:b/>
                                <w:sz w:val="32"/>
                                <w:szCs w:val="32"/>
                              </w:rPr>
                              <w:t>DCAT Statutory Policy</w:t>
                            </w:r>
                          </w:p>
                        </w:tc>
                      </w:tr>
                    </w:tbl>
                    <w:p w14:paraId="44E871BC" w14:textId="77777777" w:rsidR="00095612" w:rsidRPr="00652721" w:rsidRDefault="00095612" w:rsidP="00067BB9">
                      <w:pPr>
                        <w:rPr>
                          <w:b/>
                          <w:sz w:val="32"/>
                          <w:szCs w:val="32"/>
                        </w:rPr>
                      </w:pPr>
                    </w:p>
                    <w:p w14:paraId="144A5D23" w14:textId="77777777" w:rsidR="00095612" w:rsidRPr="00652721" w:rsidRDefault="00095612" w:rsidP="00067BB9">
                      <w:pPr>
                        <w:jc w:val="center"/>
                        <w:rPr>
                          <w:b/>
                          <w:sz w:val="56"/>
                          <w:szCs w:val="56"/>
                        </w:rPr>
                      </w:pPr>
                    </w:p>
                  </w:txbxContent>
                </v:textbox>
                <w10:wrap type="square"/>
              </v:shape>
            </w:pict>
          </mc:Fallback>
        </mc:AlternateContent>
      </w:r>
      <w:r w:rsidRPr="00D359B6">
        <w:rPr>
          <w:rFonts w:eastAsia="Times New Roman" w:cs="Arial"/>
          <w:b/>
          <w:bCs/>
          <w:noProof/>
          <w:sz w:val="24"/>
          <w:szCs w:val="24"/>
          <w:lang w:eastAsia="en-GB"/>
        </w:rPr>
        <w:drawing>
          <wp:anchor distT="0" distB="0" distL="114300" distR="114300" simplePos="0" relativeHeight="251659264" behindDoc="1" locked="0" layoutInCell="1" allowOverlap="1" wp14:anchorId="0E7E5373" wp14:editId="1F541B33">
            <wp:simplePos x="0" y="0"/>
            <wp:positionH relativeFrom="margin">
              <wp:align>center</wp:align>
            </wp:positionH>
            <wp:positionV relativeFrom="paragraph">
              <wp:posOffset>208915</wp:posOffset>
            </wp:positionV>
            <wp:extent cx="3990975" cy="2369186"/>
            <wp:effectExtent l="0" t="0" r="0" b="0"/>
            <wp:wrapTight wrapText="bothSides">
              <wp:wrapPolygon edited="0">
                <wp:start x="13506" y="1216"/>
                <wp:lineTo x="1959" y="1737"/>
                <wp:lineTo x="1547" y="1910"/>
                <wp:lineTo x="1443" y="19626"/>
                <wp:lineTo x="19177" y="19626"/>
                <wp:lineTo x="19177" y="18236"/>
                <wp:lineTo x="19796" y="16500"/>
                <wp:lineTo x="19177" y="16326"/>
                <wp:lineTo x="10723" y="15458"/>
                <wp:lineTo x="19589" y="15458"/>
                <wp:lineTo x="19693" y="12158"/>
                <wp:lineTo x="18868" y="9900"/>
                <wp:lineTo x="18765" y="7121"/>
                <wp:lineTo x="20311" y="4342"/>
                <wp:lineTo x="20414" y="2432"/>
                <wp:lineTo x="18558" y="1563"/>
                <wp:lineTo x="13919" y="1216"/>
                <wp:lineTo x="13506" y="121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CAT logo small.png"/>
                    <pic:cNvPicPr/>
                  </pic:nvPicPr>
                  <pic:blipFill>
                    <a:blip r:embed="rId13">
                      <a:extLst>
                        <a:ext uri="{28A0092B-C50C-407E-A947-70E740481C1C}">
                          <a14:useLocalDpi xmlns:a14="http://schemas.microsoft.com/office/drawing/2010/main" val="0"/>
                        </a:ext>
                      </a:extLst>
                    </a:blip>
                    <a:stretch>
                      <a:fillRect/>
                    </a:stretch>
                  </pic:blipFill>
                  <pic:spPr>
                    <a:xfrm>
                      <a:off x="0" y="0"/>
                      <a:ext cx="3990975" cy="2369186"/>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ascii="Gill Sans MT" w:eastAsiaTheme="minorHAnsi" w:hAnsi="Gill Sans MT" w:cstheme="minorBidi"/>
          <w:color w:val="auto"/>
          <w:sz w:val="22"/>
          <w:szCs w:val="22"/>
          <w:lang w:val="en-GB"/>
        </w:rPr>
        <w:id w:val="-1682814334"/>
        <w:docPartObj>
          <w:docPartGallery w:val="Table of Contents"/>
          <w:docPartUnique/>
        </w:docPartObj>
      </w:sdtPr>
      <w:sdtEndPr>
        <w:rPr>
          <w:b/>
          <w:bCs/>
          <w:noProof/>
        </w:rPr>
      </w:sdtEndPr>
      <w:sdtContent>
        <w:p w14:paraId="406425CA" w14:textId="77777777" w:rsidR="005A3731" w:rsidRPr="005A3731" w:rsidRDefault="005A3731">
          <w:pPr>
            <w:pStyle w:val="TOCHeading"/>
            <w:rPr>
              <w:rFonts w:ascii="Gill Sans MT" w:hAnsi="Gill Sans MT"/>
              <w:b/>
            </w:rPr>
          </w:pPr>
          <w:r w:rsidRPr="005A3731">
            <w:rPr>
              <w:rFonts w:ascii="Gill Sans MT" w:hAnsi="Gill Sans MT"/>
              <w:b/>
            </w:rPr>
            <w:t>Contents</w:t>
          </w:r>
        </w:p>
        <w:p w14:paraId="55F52BFD" w14:textId="7D318926" w:rsidR="00213224" w:rsidRPr="00E13F0E" w:rsidRDefault="00B21942">
          <w:pPr>
            <w:pStyle w:val="TOC1"/>
            <w:tabs>
              <w:tab w:val="right" w:leader="dot" w:pos="9016"/>
            </w:tabs>
            <w:rPr>
              <w:rFonts w:asciiTheme="minorHAnsi" w:eastAsiaTheme="minorEastAsia" w:hAnsiTheme="minorHAnsi"/>
              <w:noProof/>
              <w:lang w:eastAsia="en-GB"/>
            </w:rPr>
          </w:pPr>
          <w:r w:rsidRPr="00E13F0E">
            <w:rPr>
              <w:b/>
              <w:bCs/>
              <w:noProof/>
              <w:lang w:val="en-US"/>
            </w:rPr>
            <w:fldChar w:fldCharType="begin"/>
          </w:r>
          <w:r w:rsidRPr="00E13F0E">
            <w:rPr>
              <w:b/>
              <w:bCs/>
              <w:noProof/>
              <w:lang w:val="en-US"/>
            </w:rPr>
            <w:instrText xml:space="preserve"> TOC \o "1-3" \h \z \u </w:instrText>
          </w:r>
          <w:r w:rsidRPr="00E13F0E">
            <w:rPr>
              <w:b/>
              <w:bCs/>
              <w:noProof/>
              <w:lang w:val="en-US"/>
            </w:rPr>
            <w:fldChar w:fldCharType="separate"/>
          </w:r>
          <w:hyperlink w:anchor="_Toc120533394" w:history="1">
            <w:r w:rsidR="00213224" w:rsidRPr="00E13F0E">
              <w:rPr>
                <w:rStyle w:val="Hyperlink"/>
                <w:rFonts w:eastAsia="Gill Sans MT"/>
                <w:noProof/>
              </w:rPr>
              <w:t>Introduction</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_Toc120533394 \h </w:instrText>
            </w:r>
            <w:r w:rsidR="00213224" w:rsidRPr="00E13F0E">
              <w:rPr>
                <w:noProof/>
                <w:webHidden/>
              </w:rPr>
            </w:r>
            <w:r w:rsidR="00213224" w:rsidRPr="00E13F0E">
              <w:rPr>
                <w:noProof/>
                <w:webHidden/>
              </w:rPr>
              <w:fldChar w:fldCharType="separate"/>
            </w:r>
            <w:r w:rsidR="00494E04" w:rsidRPr="00E13F0E">
              <w:rPr>
                <w:noProof/>
                <w:webHidden/>
              </w:rPr>
              <w:t>1</w:t>
            </w:r>
            <w:r w:rsidR="00213224" w:rsidRPr="00E13F0E">
              <w:rPr>
                <w:noProof/>
                <w:webHidden/>
              </w:rPr>
              <w:fldChar w:fldCharType="end"/>
            </w:r>
          </w:hyperlink>
        </w:p>
        <w:p w14:paraId="39A56B06" w14:textId="14D92193" w:rsidR="00213224" w:rsidRPr="00E13F0E" w:rsidRDefault="009D5399">
          <w:pPr>
            <w:pStyle w:val="TOC1"/>
            <w:tabs>
              <w:tab w:val="left" w:pos="440"/>
              <w:tab w:val="right" w:leader="dot" w:pos="9016"/>
            </w:tabs>
            <w:rPr>
              <w:rFonts w:asciiTheme="minorHAnsi" w:eastAsiaTheme="minorEastAsia" w:hAnsiTheme="minorHAnsi"/>
              <w:noProof/>
              <w:lang w:eastAsia="en-GB"/>
            </w:rPr>
          </w:pPr>
          <w:hyperlink w:anchor="_Toc120533395" w:history="1">
            <w:r w:rsidR="00213224" w:rsidRPr="00E13F0E">
              <w:rPr>
                <w:rStyle w:val="Hyperlink"/>
                <w:noProof/>
              </w:rPr>
              <w:t>1.</w:t>
            </w:r>
            <w:r w:rsidR="00213224" w:rsidRPr="00E13F0E">
              <w:rPr>
                <w:rFonts w:asciiTheme="minorHAnsi" w:eastAsiaTheme="minorEastAsia" w:hAnsiTheme="minorHAnsi"/>
                <w:noProof/>
                <w:lang w:eastAsia="en-GB"/>
              </w:rPr>
              <w:tab/>
            </w:r>
            <w:r w:rsidR="00213224" w:rsidRPr="00E13F0E">
              <w:rPr>
                <w:rStyle w:val="Hyperlink"/>
                <w:noProof/>
              </w:rPr>
              <w:t>Policy Aims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_Toc120533395 \h </w:instrText>
            </w:r>
            <w:r w:rsidR="00213224" w:rsidRPr="00E13F0E">
              <w:rPr>
                <w:noProof/>
                <w:webHidden/>
              </w:rPr>
            </w:r>
            <w:r w:rsidR="00213224" w:rsidRPr="00E13F0E">
              <w:rPr>
                <w:noProof/>
                <w:webHidden/>
              </w:rPr>
              <w:fldChar w:fldCharType="separate"/>
            </w:r>
            <w:r w:rsidR="00494E04" w:rsidRPr="00E13F0E">
              <w:rPr>
                <w:noProof/>
                <w:webHidden/>
              </w:rPr>
              <w:t>2</w:t>
            </w:r>
            <w:r w:rsidR="00213224" w:rsidRPr="00E13F0E">
              <w:rPr>
                <w:noProof/>
                <w:webHidden/>
              </w:rPr>
              <w:fldChar w:fldCharType="end"/>
            </w:r>
          </w:hyperlink>
        </w:p>
        <w:p w14:paraId="1A07A52A" w14:textId="6CFA5979" w:rsidR="00213224" w:rsidRPr="00E13F0E" w:rsidRDefault="009D5399">
          <w:pPr>
            <w:pStyle w:val="TOC1"/>
            <w:tabs>
              <w:tab w:val="left" w:pos="440"/>
              <w:tab w:val="right" w:leader="dot" w:pos="9016"/>
            </w:tabs>
            <w:rPr>
              <w:rFonts w:asciiTheme="minorHAnsi" w:eastAsiaTheme="minorEastAsia" w:hAnsiTheme="minorHAnsi"/>
              <w:noProof/>
              <w:lang w:eastAsia="en-GB"/>
            </w:rPr>
          </w:pPr>
          <w:hyperlink w:anchor="_Toc120533396" w:history="1">
            <w:r w:rsidR="00213224" w:rsidRPr="00E13F0E">
              <w:rPr>
                <w:rStyle w:val="Hyperlink"/>
                <w:noProof/>
              </w:rPr>
              <w:t>2.</w:t>
            </w:r>
            <w:r w:rsidR="00213224" w:rsidRPr="00E13F0E">
              <w:rPr>
                <w:rFonts w:asciiTheme="minorHAnsi" w:eastAsiaTheme="minorEastAsia" w:hAnsiTheme="minorHAnsi"/>
                <w:noProof/>
                <w:lang w:eastAsia="en-GB"/>
              </w:rPr>
              <w:tab/>
            </w:r>
            <w:r w:rsidR="00213224" w:rsidRPr="00E13F0E">
              <w:rPr>
                <w:rStyle w:val="Hyperlink"/>
                <w:noProof/>
              </w:rPr>
              <w:t>Legislation and guidance</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_Toc120533396 \h </w:instrText>
            </w:r>
            <w:r w:rsidR="00213224" w:rsidRPr="00E13F0E">
              <w:rPr>
                <w:noProof/>
                <w:webHidden/>
              </w:rPr>
            </w:r>
            <w:r w:rsidR="00213224" w:rsidRPr="00E13F0E">
              <w:rPr>
                <w:noProof/>
                <w:webHidden/>
              </w:rPr>
              <w:fldChar w:fldCharType="separate"/>
            </w:r>
            <w:r w:rsidR="00494E04" w:rsidRPr="00E13F0E">
              <w:rPr>
                <w:noProof/>
                <w:webHidden/>
              </w:rPr>
              <w:t>2</w:t>
            </w:r>
            <w:r w:rsidR="00213224" w:rsidRPr="00E13F0E">
              <w:rPr>
                <w:noProof/>
                <w:webHidden/>
              </w:rPr>
              <w:fldChar w:fldCharType="end"/>
            </w:r>
          </w:hyperlink>
        </w:p>
        <w:p w14:paraId="325809E2" w14:textId="5BD09E63" w:rsidR="00213224" w:rsidRPr="00E13F0E" w:rsidRDefault="009D5399">
          <w:pPr>
            <w:pStyle w:val="TOC2"/>
            <w:tabs>
              <w:tab w:val="right" w:leader="dot" w:pos="9016"/>
            </w:tabs>
            <w:rPr>
              <w:rFonts w:asciiTheme="minorHAnsi" w:eastAsiaTheme="minorEastAsia" w:hAnsiTheme="minorHAnsi"/>
              <w:noProof/>
              <w:lang w:eastAsia="en-GB"/>
            </w:rPr>
          </w:pPr>
          <w:hyperlink w:anchor="_Toc120533397" w:history="1">
            <w:r w:rsidR="00213224" w:rsidRPr="00E13F0E">
              <w:rPr>
                <w:rStyle w:val="Hyperlink"/>
                <w:noProof/>
              </w:rPr>
              <w:t>Definitions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_Toc120533397 \h </w:instrText>
            </w:r>
            <w:r w:rsidR="00213224" w:rsidRPr="00E13F0E">
              <w:rPr>
                <w:noProof/>
                <w:webHidden/>
              </w:rPr>
            </w:r>
            <w:r w:rsidR="00213224" w:rsidRPr="00E13F0E">
              <w:rPr>
                <w:noProof/>
                <w:webHidden/>
              </w:rPr>
              <w:fldChar w:fldCharType="separate"/>
            </w:r>
            <w:r w:rsidR="00494E04" w:rsidRPr="00E13F0E">
              <w:rPr>
                <w:noProof/>
                <w:webHidden/>
              </w:rPr>
              <w:t>2</w:t>
            </w:r>
            <w:r w:rsidR="00213224" w:rsidRPr="00E13F0E">
              <w:rPr>
                <w:noProof/>
                <w:webHidden/>
              </w:rPr>
              <w:fldChar w:fldCharType="end"/>
            </w:r>
          </w:hyperlink>
        </w:p>
        <w:p w14:paraId="768003D5" w14:textId="0F979B23" w:rsidR="00213224" w:rsidRPr="00E13F0E" w:rsidRDefault="009D5399">
          <w:pPr>
            <w:pStyle w:val="TOC1"/>
            <w:tabs>
              <w:tab w:val="left" w:pos="440"/>
              <w:tab w:val="right" w:leader="dot" w:pos="9016"/>
            </w:tabs>
            <w:rPr>
              <w:rFonts w:asciiTheme="minorHAnsi" w:eastAsiaTheme="minorEastAsia" w:hAnsiTheme="minorHAnsi"/>
              <w:noProof/>
              <w:lang w:eastAsia="en-GB"/>
            </w:rPr>
          </w:pPr>
          <w:hyperlink w:anchor="_Toc120533398" w:history="1">
            <w:r w:rsidR="00213224" w:rsidRPr="00E13F0E">
              <w:rPr>
                <w:rStyle w:val="Hyperlink"/>
                <w:noProof/>
              </w:rPr>
              <w:t>3.</w:t>
            </w:r>
            <w:r w:rsidR="00213224" w:rsidRPr="00E13F0E">
              <w:rPr>
                <w:rFonts w:asciiTheme="minorHAnsi" w:eastAsiaTheme="minorEastAsia" w:hAnsiTheme="minorHAnsi"/>
                <w:noProof/>
                <w:lang w:eastAsia="en-GB"/>
              </w:rPr>
              <w:tab/>
            </w:r>
            <w:r w:rsidR="00213224" w:rsidRPr="00E13F0E">
              <w:rPr>
                <w:rStyle w:val="Hyperlink"/>
                <w:noProof/>
              </w:rPr>
              <w:t>Roles and Responsibilities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_Toc120533398 \h </w:instrText>
            </w:r>
            <w:r w:rsidR="00213224" w:rsidRPr="00E13F0E">
              <w:rPr>
                <w:noProof/>
                <w:webHidden/>
              </w:rPr>
            </w:r>
            <w:r w:rsidR="00213224" w:rsidRPr="00E13F0E">
              <w:rPr>
                <w:noProof/>
                <w:webHidden/>
              </w:rPr>
              <w:fldChar w:fldCharType="separate"/>
            </w:r>
            <w:r w:rsidR="00494E04" w:rsidRPr="00E13F0E">
              <w:rPr>
                <w:noProof/>
                <w:webHidden/>
              </w:rPr>
              <w:t>3</w:t>
            </w:r>
            <w:r w:rsidR="00213224" w:rsidRPr="00E13F0E">
              <w:rPr>
                <w:noProof/>
                <w:webHidden/>
              </w:rPr>
              <w:fldChar w:fldCharType="end"/>
            </w:r>
          </w:hyperlink>
        </w:p>
        <w:p w14:paraId="281FEF54" w14:textId="6D52AB92" w:rsidR="00213224" w:rsidRPr="00E13F0E" w:rsidRDefault="009D5399">
          <w:pPr>
            <w:pStyle w:val="TOC2"/>
            <w:tabs>
              <w:tab w:val="right" w:leader="dot" w:pos="9016"/>
            </w:tabs>
            <w:rPr>
              <w:rFonts w:asciiTheme="minorHAnsi" w:eastAsiaTheme="minorEastAsia" w:hAnsiTheme="minorHAnsi"/>
              <w:noProof/>
              <w:lang w:eastAsia="en-GB"/>
            </w:rPr>
          </w:pPr>
          <w:hyperlink w:anchor="_Toc120533399" w:history="1">
            <w:r w:rsidR="00213224" w:rsidRPr="00E13F0E">
              <w:rPr>
                <w:rStyle w:val="Hyperlink"/>
                <w:noProof/>
              </w:rPr>
              <w:t>3.1 Appointed person(s) and first aiders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_Toc120533399 \h </w:instrText>
            </w:r>
            <w:r w:rsidR="00213224" w:rsidRPr="00E13F0E">
              <w:rPr>
                <w:noProof/>
                <w:webHidden/>
              </w:rPr>
            </w:r>
            <w:r w:rsidR="00213224" w:rsidRPr="00E13F0E">
              <w:rPr>
                <w:noProof/>
                <w:webHidden/>
              </w:rPr>
              <w:fldChar w:fldCharType="separate"/>
            </w:r>
            <w:r w:rsidR="00494E04" w:rsidRPr="00E13F0E">
              <w:rPr>
                <w:noProof/>
                <w:webHidden/>
              </w:rPr>
              <w:t>3</w:t>
            </w:r>
            <w:r w:rsidR="00213224" w:rsidRPr="00E13F0E">
              <w:rPr>
                <w:noProof/>
                <w:webHidden/>
              </w:rPr>
              <w:fldChar w:fldCharType="end"/>
            </w:r>
          </w:hyperlink>
        </w:p>
        <w:p w14:paraId="6C2D212F" w14:textId="1543F3CF" w:rsidR="00213224" w:rsidRPr="00E13F0E" w:rsidRDefault="009D5399">
          <w:pPr>
            <w:pStyle w:val="TOC2"/>
            <w:tabs>
              <w:tab w:val="right" w:leader="dot" w:pos="9016"/>
            </w:tabs>
            <w:rPr>
              <w:rFonts w:asciiTheme="minorHAnsi" w:eastAsiaTheme="minorEastAsia" w:hAnsiTheme="minorHAnsi"/>
              <w:noProof/>
              <w:lang w:eastAsia="en-GB"/>
            </w:rPr>
          </w:pPr>
          <w:hyperlink w:anchor="_Toc120533400" w:history="1">
            <w:r w:rsidR="00213224" w:rsidRPr="00E13F0E">
              <w:rPr>
                <w:rStyle w:val="Hyperlink"/>
                <w:noProof/>
              </w:rPr>
              <w:t>3.2 The Trust and local governing body</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_Toc120533400 \h </w:instrText>
            </w:r>
            <w:r w:rsidR="00213224" w:rsidRPr="00E13F0E">
              <w:rPr>
                <w:noProof/>
                <w:webHidden/>
              </w:rPr>
            </w:r>
            <w:r w:rsidR="00213224" w:rsidRPr="00E13F0E">
              <w:rPr>
                <w:noProof/>
                <w:webHidden/>
              </w:rPr>
              <w:fldChar w:fldCharType="separate"/>
            </w:r>
            <w:r w:rsidR="00494E04" w:rsidRPr="00E13F0E">
              <w:rPr>
                <w:noProof/>
                <w:webHidden/>
              </w:rPr>
              <w:t>4</w:t>
            </w:r>
            <w:r w:rsidR="00213224" w:rsidRPr="00E13F0E">
              <w:rPr>
                <w:noProof/>
                <w:webHidden/>
              </w:rPr>
              <w:fldChar w:fldCharType="end"/>
            </w:r>
          </w:hyperlink>
        </w:p>
        <w:p w14:paraId="1A5F06B5" w14:textId="253E11CD" w:rsidR="00213224" w:rsidRPr="00E13F0E" w:rsidRDefault="009D5399">
          <w:pPr>
            <w:pStyle w:val="TOC2"/>
            <w:tabs>
              <w:tab w:val="right" w:leader="dot" w:pos="9016"/>
            </w:tabs>
            <w:rPr>
              <w:rFonts w:asciiTheme="minorHAnsi" w:eastAsiaTheme="minorEastAsia" w:hAnsiTheme="minorHAnsi"/>
              <w:noProof/>
              <w:lang w:eastAsia="en-GB"/>
            </w:rPr>
          </w:pPr>
          <w:hyperlink w:anchor="_Toc120533401" w:history="1">
            <w:r w:rsidR="00213224" w:rsidRPr="00E13F0E">
              <w:rPr>
                <w:rStyle w:val="Hyperlink"/>
                <w:noProof/>
              </w:rPr>
              <w:t>3.3 The Headteacher</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_Toc120533401 \h </w:instrText>
            </w:r>
            <w:r w:rsidR="00213224" w:rsidRPr="00E13F0E">
              <w:rPr>
                <w:noProof/>
                <w:webHidden/>
              </w:rPr>
            </w:r>
            <w:r w:rsidR="00213224" w:rsidRPr="00E13F0E">
              <w:rPr>
                <w:noProof/>
                <w:webHidden/>
              </w:rPr>
              <w:fldChar w:fldCharType="separate"/>
            </w:r>
            <w:r w:rsidR="00494E04" w:rsidRPr="00E13F0E">
              <w:rPr>
                <w:noProof/>
                <w:webHidden/>
              </w:rPr>
              <w:t>4</w:t>
            </w:r>
            <w:r w:rsidR="00213224" w:rsidRPr="00E13F0E">
              <w:rPr>
                <w:noProof/>
                <w:webHidden/>
              </w:rPr>
              <w:fldChar w:fldCharType="end"/>
            </w:r>
          </w:hyperlink>
        </w:p>
        <w:p w14:paraId="4A910055" w14:textId="2D26DCAC" w:rsidR="00213224" w:rsidRPr="00E13F0E" w:rsidRDefault="009D5399">
          <w:pPr>
            <w:pStyle w:val="TOC2"/>
            <w:tabs>
              <w:tab w:val="right" w:leader="dot" w:pos="9016"/>
            </w:tabs>
            <w:rPr>
              <w:rFonts w:asciiTheme="minorHAnsi" w:eastAsiaTheme="minorEastAsia" w:hAnsiTheme="minorHAnsi"/>
              <w:noProof/>
              <w:lang w:eastAsia="en-GB"/>
            </w:rPr>
          </w:pPr>
          <w:hyperlink w:anchor="_Toc120533402" w:history="1">
            <w:r w:rsidR="00213224" w:rsidRPr="00E13F0E">
              <w:rPr>
                <w:rStyle w:val="Hyperlink"/>
                <w:noProof/>
              </w:rPr>
              <w:t>3.4 Staff</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_Toc120533402 \h </w:instrText>
            </w:r>
            <w:r w:rsidR="00213224" w:rsidRPr="00E13F0E">
              <w:rPr>
                <w:noProof/>
                <w:webHidden/>
              </w:rPr>
            </w:r>
            <w:r w:rsidR="00213224" w:rsidRPr="00E13F0E">
              <w:rPr>
                <w:noProof/>
                <w:webHidden/>
              </w:rPr>
              <w:fldChar w:fldCharType="separate"/>
            </w:r>
            <w:r w:rsidR="00494E04" w:rsidRPr="00E13F0E">
              <w:rPr>
                <w:noProof/>
                <w:webHidden/>
              </w:rPr>
              <w:t>4</w:t>
            </w:r>
            <w:r w:rsidR="00213224" w:rsidRPr="00E13F0E">
              <w:rPr>
                <w:noProof/>
                <w:webHidden/>
              </w:rPr>
              <w:fldChar w:fldCharType="end"/>
            </w:r>
          </w:hyperlink>
        </w:p>
        <w:p w14:paraId="37C687A8" w14:textId="79D074D7" w:rsidR="00213224" w:rsidRPr="00E13F0E" w:rsidRDefault="009D5399">
          <w:pPr>
            <w:pStyle w:val="TOC1"/>
            <w:tabs>
              <w:tab w:val="left" w:pos="440"/>
              <w:tab w:val="right" w:leader="dot" w:pos="9016"/>
            </w:tabs>
            <w:rPr>
              <w:rFonts w:asciiTheme="minorHAnsi" w:eastAsiaTheme="minorEastAsia" w:hAnsiTheme="minorHAnsi"/>
              <w:noProof/>
              <w:lang w:eastAsia="en-GB"/>
            </w:rPr>
          </w:pPr>
          <w:hyperlink w:anchor="_Toc120533403" w:history="1">
            <w:r w:rsidR="00213224" w:rsidRPr="00E13F0E">
              <w:rPr>
                <w:rStyle w:val="Hyperlink"/>
                <w:noProof/>
              </w:rPr>
              <w:t>4.</w:t>
            </w:r>
            <w:r w:rsidR="00213224" w:rsidRPr="00E13F0E">
              <w:rPr>
                <w:rFonts w:asciiTheme="minorHAnsi" w:eastAsiaTheme="minorEastAsia" w:hAnsiTheme="minorHAnsi"/>
                <w:noProof/>
                <w:lang w:eastAsia="en-GB"/>
              </w:rPr>
              <w:tab/>
            </w:r>
            <w:r w:rsidR="00213224" w:rsidRPr="00E13F0E">
              <w:rPr>
                <w:rStyle w:val="Hyperlink"/>
                <w:noProof/>
              </w:rPr>
              <w:t>First Aid Procedures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_Toc120533403 \h </w:instrText>
            </w:r>
            <w:r w:rsidR="00213224" w:rsidRPr="00E13F0E">
              <w:rPr>
                <w:noProof/>
                <w:webHidden/>
              </w:rPr>
            </w:r>
            <w:r w:rsidR="00213224" w:rsidRPr="00E13F0E">
              <w:rPr>
                <w:noProof/>
                <w:webHidden/>
              </w:rPr>
              <w:fldChar w:fldCharType="separate"/>
            </w:r>
            <w:r w:rsidR="00494E04" w:rsidRPr="00E13F0E">
              <w:rPr>
                <w:noProof/>
                <w:webHidden/>
              </w:rPr>
              <w:t>4</w:t>
            </w:r>
            <w:r w:rsidR="00213224" w:rsidRPr="00E13F0E">
              <w:rPr>
                <w:noProof/>
                <w:webHidden/>
              </w:rPr>
              <w:fldChar w:fldCharType="end"/>
            </w:r>
          </w:hyperlink>
        </w:p>
        <w:p w14:paraId="564F1C82" w14:textId="47C60D34" w:rsidR="00213224" w:rsidRPr="00E13F0E" w:rsidRDefault="009D5399">
          <w:pPr>
            <w:pStyle w:val="TOC2"/>
            <w:tabs>
              <w:tab w:val="right" w:leader="dot" w:pos="9016"/>
            </w:tabs>
            <w:rPr>
              <w:rFonts w:asciiTheme="minorHAnsi" w:eastAsiaTheme="minorEastAsia" w:hAnsiTheme="minorHAnsi"/>
              <w:noProof/>
              <w:lang w:eastAsia="en-GB"/>
            </w:rPr>
          </w:pPr>
          <w:hyperlink w:anchor="_Toc120533404" w:history="1">
            <w:r w:rsidR="00213224" w:rsidRPr="00E13F0E">
              <w:rPr>
                <w:rStyle w:val="Hyperlink"/>
                <w:noProof/>
              </w:rPr>
              <w:t>4.1 In-school procedures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_Toc120533404 \h </w:instrText>
            </w:r>
            <w:r w:rsidR="00213224" w:rsidRPr="00E13F0E">
              <w:rPr>
                <w:noProof/>
                <w:webHidden/>
              </w:rPr>
            </w:r>
            <w:r w:rsidR="00213224" w:rsidRPr="00E13F0E">
              <w:rPr>
                <w:noProof/>
                <w:webHidden/>
              </w:rPr>
              <w:fldChar w:fldCharType="separate"/>
            </w:r>
            <w:r w:rsidR="00494E04" w:rsidRPr="00E13F0E">
              <w:rPr>
                <w:noProof/>
                <w:webHidden/>
              </w:rPr>
              <w:t>4</w:t>
            </w:r>
            <w:r w:rsidR="00213224" w:rsidRPr="00E13F0E">
              <w:rPr>
                <w:noProof/>
                <w:webHidden/>
              </w:rPr>
              <w:fldChar w:fldCharType="end"/>
            </w:r>
          </w:hyperlink>
        </w:p>
        <w:p w14:paraId="34059752" w14:textId="47FCB663" w:rsidR="00213224" w:rsidRPr="00E13F0E" w:rsidRDefault="009D5399">
          <w:pPr>
            <w:pStyle w:val="TOC3"/>
            <w:tabs>
              <w:tab w:val="right" w:leader="dot" w:pos="9016"/>
            </w:tabs>
            <w:rPr>
              <w:rFonts w:asciiTheme="minorHAnsi" w:eastAsiaTheme="minorEastAsia" w:hAnsiTheme="minorHAnsi"/>
              <w:noProof/>
              <w:lang w:eastAsia="en-GB"/>
            </w:rPr>
          </w:pPr>
          <w:hyperlink w:anchor="_Toc120533405" w:history="1">
            <w:r w:rsidR="00213224" w:rsidRPr="00E13F0E">
              <w:rPr>
                <w:rStyle w:val="Hyperlink"/>
                <w:noProof/>
              </w:rPr>
              <w:t>Administration of medicines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_Toc120533405 \h </w:instrText>
            </w:r>
            <w:r w:rsidR="00213224" w:rsidRPr="00E13F0E">
              <w:rPr>
                <w:noProof/>
                <w:webHidden/>
              </w:rPr>
            </w:r>
            <w:r w:rsidR="00213224" w:rsidRPr="00E13F0E">
              <w:rPr>
                <w:noProof/>
                <w:webHidden/>
              </w:rPr>
              <w:fldChar w:fldCharType="separate"/>
            </w:r>
            <w:r w:rsidR="00494E04" w:rsidRPr="00E13F0E">
              <w:rPr>
                <w:noProof/>
                <w:webHidden/>
              </w:rPr>
              <w:t>5</w:t>
            </w:r>
            <w:r w:rsidR="00213224" w:rsidRPr="00E13F0E">
              <w:rPr>
                <w:noProof/>
                <w:webHidden/>
              </w:rPr>
              <w:fldChar w:fldCharType="end"/>
            </w:r>
          </w:hyperlink>
        </w:p>
        <w:p w14:paraId="558AF470" w14:textId="74DFE845" w:rsidR="00213224" w:rsidRPr="00E13F0E" w:rsidRDefault="009D5399">
          <w:pPr>
            <w:pStyle w:val="TOC3"/>
            <w:tabs>
              <w:tab w:val="right" w:leader="dot" w:pos="9016"/>
            </w:tabs>
            <w:rPr>
              <w:rFonts w:asciiTheme="minorHAnsi" w:eastAsiaTheme="minorEastAsia" w:hAnsiTheme="minorHAnsi"/>
              <w:noProof/>
              <w:lang w:eastAsia="en-GB"/>
            </w:rPr>
          </w:pPr>
          <w:hyperlink w:anchor="_Toc120533406" w:history="1">
            <w:r w:rsidR="00213224" w:rsidRPr="00E13F0E">
              <w:rPr>
                <w:rStyle w:val="Hyperlink"/>
                <w:noProof/>
              </w:rPr>
              <w:t>Defibrillators (AEDs)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_Toc120533406 \h </w:instrText>
            </w:r>
            <w:r w:rsidR="00213224" w:rsidRPr="00E13F0E">
              <w:rPr>
                <w:noProof/>
                <w:webHidden/>
              </w:rPr>
            </w:r>
            <w:r w:rsidR="00213224" w:rsidRPr="00E13F0E">
              <w:rPr>
                <w:noProof/>
                <w:webHidden/>
              </w:rPr>
              <w:fldChar w:fldCharType="separate"/>
            </w:r>
            <w:r w:rsidR="00494E04" w:rsidRPr="00E13F0E">
              <w:rPr>
                <w:noProof/>
                <w:webHidden/>
              </w:rPr>
              <w:t>5</w:t>
            </w:r>
            <w:r w:rsidR="00213224" w:rsidRPr="00E13F0E">
              <w:rPr>
                <w:noProof/>
                <w:webHidden/>
              </w:rPr>
              <w:fldChar w:fldCharType="end"/>
            </w:r>
          </w:hyperlink>
        </w:p>
        <w:p w14:paraId="4ED049BF" w14:textId="1001B4E3" w:rsidR="00213224" w:rsidRPr="00E13F0E" w:rsidRDefault="009D5399">
          <w:pPr>
            <w:pStyle w:val="TOC2"/>
            <w:tabs>
              <w:tab w:val="right" w:leader="dot" w:pos="9016"/>
            </w:tabs>
            <w:rPr>
              <w:rFonts w:asciiTheme="minorHAnsi" w:eastAsiaTheme="minorEastAsia" w:hAnsiTheme="minorHAnsi"/>
              <w:noProof/>
              <w:lang w:eastAsia="en-GB"/>
            </w:rPr>
          </w:pPr>
          <w:hyperlink w:anchor="_Toc120533407" w:history="1">
            <w:r w:rsidR="00213224" w:rsidRPr="00E13F0E">
              <w:rPr>
                <w:rStyle w:val="Hyperlink"/>
                <w:noProof/>
              </w:rPr>
              <w:t>4.2 Off-site procedures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_Toc120533407 \h </w:instrText>
            </w:r>
            <w:r w:rsidR="00213224" w:rsidRPr="00E13F0E">
              <w:rPr>
                <w:noProof/>
                <w:webHidden/>
              </w:rPr>
            </w:r>
            <w:r w:rsidR="00213224" w:rsidRPr="00E13F0E">
              <w:rPr>
                <w:noProof/>
                <w:webHidden/>
              </w:rPr>
              <w:fldChar w:fldCharType="separate"/>
            </w:r>
            <w:r w:rsidR="00494E04" w:rsidRPr="00E13F0E">
              <w:rPr>
                <w:noProof/>
                <w:webHidden/>
              </w:rPr>
              <w:t>5</w:t>
            </w:r>
            <w:r w:rsidR="00213224" w:rsidRPr="00E13F0E">
              <w:rPr>
                <w:noProof/>
                <w:webHidden/>
              </w:rPr>
              <w:fldChar w:fldCharType="end"/>
            </w:r>
          </w:hyperlink>
        </w:p>
        <w:p w14:paraId="27AA1528" w14:textId="0BE0C375" w:rsidR="00213224" w:rsidRPr="00E13F0E" w:rsidRDefault="009D5399">
          <w:pPr>
            <w:pStyle w:val="TOC1"/>
            <w:tabs>
              <w:tab w:val="left" w:pos="440"/>
              <w:tab w:val="right" w:leader="dot" w:pos="9016"/>
            </w:tabs>
            <w:rPr>
              <w:rFonts w:asciiTheme="minorHAnsi" w:eastAsiaTheme="minorEastAsia" w:hAnsiTheme="minorHAnsi"/>
              <w:noProof/>
              <w:lang w:eastAsia="en-GB"/>
            </w:rPr>
          </w:pPr>
          <w:hyperlink w:anchor="_Toc120533408" w:history="1">
            <w:r w:rsidR="00213224" w:rsidRPr="00E13F0E">
              <w:rPr>
                <w:rStyle w:val="Hyperlink"/>
                <w:noProof/>
              </w:rPr>
              <w:t>5.</w:t>
            </w:r>
            <w:r w:rsidR="00213224" w:rsidRPr="00E13F0E">
              <w:rPr>
                <w:rFonts w:asciiTheme="minorHAnsi" w:eastAsiaTheme="minorEastAsia" w:hAnsiTheme="minorHAnsi"/>
                <w:noProof/>
                <w:lang w:eastAsia="en-GB"/>
              </w:rPr>
              <w:tab/>
            </w:r>
            <w:r w:rsidR="00213224" w:rsidRPr="00E13F0E">
              <w:rPr>
                <w:rStyle w:val="Hyperlink"/>
                <w:noProof/>
              </w:rPr>
              <w:t>First Aid Equipment</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_Toc120533408 \h </w:instrText>
            </w:r>
            <w:r w:rsidR="00213224" w:rsidRPr="00E13F0E">
              <w:rPr>
                <w:noProof/>
                <w:webHidden/>
              </w:rPr>
            </w:r>
            <w:r w:rsidR="00213224" w:rsidRPr="00E13F0E">
              <w:rPr>
                <w:noProof/>
                <w:webHidden/>
              </w:rPr>
              <w:fldChar w:fldCharType="separate"/>
            </w:r>
            <w:r w:rsidR="00494E04" w:rsidRPr="00E13F0E">
              <w:rPr>
                <w:noProof/>
                <w:webHidden/>
              </w:rPr>
              <w:t>6</w:t>
            </w:r>
            <w:r w:rsidR="00213224" w:rsidRPr="00E13F0E">
              <w:rPr>
                <w:noProof/>
                <w:webHidden/>
              </w:rPr>
              <w:fldChar w:fldCharType="end"/>
            </w:r>
          </w:hyperlink>
        </w:p>
        <w:p w14:paraId="42FA612B" w14:textId="30F2E948" w:rsidR="00213224" w:rsidRPr="00E13F0E" w:rsidRDefault="009D5399">
          <w:pPr>
            <w:pStyle w:val="TOC1"/>
            <w:tabs>
              <w:tab w:val="left" w:pos="440"/>
              <w:tab w:val="right" w:leader="dot" w:pos="9016"/>
            </w:tabs>
            <w:rPr>
              <w:rFonts w:asciiTheme="minorHAnsi" w:eastAsiaTheme="minorEastAsia" w:hAnsiTheme="minorHAnsi"/>
              <w:noProof/>
              <w:lang w:eastAsia="en-GB"/>
            </w:rPr>
          </w:pPr>
          <w:hyperlink w:anchor="_Toc120533409" w:history="1">
            <w:r w:rsidR="00213224" w:rsidRPr="00E13F0E">
              <w:rPr>
                <w:rStyle w:val="Hyperlink"/>
                <w:noProof/>
              </w:rPr>
              <w:t>6.</w:t>
            </w:r>
            <w:r w:rsidR="00213224" w:rsidRPr="00E13F0E">
              <w:rPr>
                <w:rFonts w:asciiTheme="minorHAnsi" w:eastAsiaTheme="minorEastAsia" w:hAnsiTheme="minorHAnsi"/>
                <w:noProof/>
                <w:lang w:eastAsia="en-GB"/>
              </w:rPr>
              <w:tab/>
            </w:r>
            <w:r w:rsidR="00213224" w:rsidRPr="00E13F0E">
              <w:rPr>
                <w:rStyle w:val="Hyperlink"/>
                <w:noProof/>
              </w:rPr>
              <w:t>Record-keeping and reporting</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_Toc120533409 \h </w:instrText>
            </w:r>
            <w:r w:rsidR="00213224" w:rsidRPr="00E13F0E">
              <w:rPr>
                <w:noProof/>
                <w:webHidden/>
              </w:rPr>
            </w:r>
            <w:r w:rsidR="00213224" w:rsidRPr="00E13F0E">
              <w:rPr>
                <w:noProof/>
                <w:webHidden/>
              </w:rPr>
              <w:fldChar w:fldCharType="separate"/>
            </w:r>
            <w:r w:rsidR="00494E04" w:rsidRPr="00E13F0E">
              <w:rPr>
                <w:noProof/>
                <w:webHidden/>
              </w:rPr>
              <w:t>6</w:t>
            </w:r>
            <w:r w:rsidR="00213224" w:rsidRPr="00E13F0E">
              <w:rPr>
                <w:noProof/>
                <w:webHidden/>
              </w:rPr>
              <w:fldChar w:fldCharType="end"/>
            </w:r>
          </w:hyperlink>
        </w:p>
        <w:p w14:paraId="1A6E8CF5" w14:textId="36F98286" w:rsidR="00213224" w:rsidRPr="00E13F0E" w:rsidRDefault="009D5399">
          <w:pPr>
            <w:pStyle w:val="TOC2"/>
            <w:tabs>
              <w:tab w:val="right" w:leader="dot" w:pos="9016"/>
            </w:tabs>
            <w:rPr>
              <w:rFonts w:asciiTheme="minorHAnsi" w:eastAsiaTheme="minorEastAsia" w:hAnsiTheme="minorHAnsi"/>
              <w:noProof/>
              <w:lang w:eastAsia="en-GB"/>
            </w:rPr>
          </w:pPr>
          <w:hyperlink w:anchor="_Toc120533410" w:history="1">
            <w:r w:rsidR="00213224" w:rsidRPr="00E13F0E">
              <w:rPr>
                <w:rStyle w:val="Hyperlink"/>
                <w:noProof/>
              </w:rPr>
              <w:t>6.1 First aid/medical log and accident report records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_Toc120533410 \h </w:instrText>
            </w:r>
            <w:r w:rsidR="00213224" w:rsidRPr="00E13F0E">
              <w:rPr>
                <w:noProof/>
                <w:webHidden/>
              </w:rPr>
            </w:r>
            <w:r w:rsidR="00213224" w:rsidRPr="00E13F0E">
              <w:rPr>
                <w:noProof/>
                <w:webHidden/>
              </w:rPr>
              <w:fldChar w:fldCharType="separate"/>
            </w:r>
            <w:r w:rsidR="00494E04" w:rsidRPr="00E13F0E">
              <w:rPr>
                <w:noProof/>
                <w:webHidden/>
              </w:rPr>
              <w:t>6</w:t>
            </w:r>
            <w:r w:rsidR="00213224" w:rsidRPr="00E13F0E">
              <w:rPr>
                <w:noProof/>
                <w:webHidden/>
              </w:rPr>
              <w:fldChar w:fldCharType="end"/>
            </w:r>
          </w:hyperlink>
        </w:p>
        <w:p w14:paraId="1E2260C8" w14:textId="57AA8A21" w:rsidR="00213224" w:rsidRPr="00E13F0E" w:rsidRDefault="009D5399">
          <w:pPr>
            <w:pStyle w:val="TOC2"/>
            <w:tabs>
              <w:tab w:val="right" w:leader="dot" w:pos="9016"/>
            </w:tabs>
            <w:rPr>
              <w:rFonts w:asciiTheme="minorHAnsi" w:eastAsiaTheme="minorEastAsia" w:hAnsiTheme="minorHAnsi"/>
              <w:noProof/>
              <w:lang w:eastAsia="en-GB"/>
            </w:rPr>
          </w:pPr>
          <w:hyperlink w:anchor="_Toc120533411" w:history="1">
            <w:r w:rsidR="00213224" w:rsidRPr="00E13F0E">
              <w:rPr>
                <w:rStyle w:val="Hyperlink"/>
                <w:noProof/>
              </w:rPr>
              <w:t>6.2 Reporting to the HSE</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_Toc120533411 \h </w:instrText>
            </w:r>
            <w:r w:rsidR="00213224" w:rsidRPr="00E13F0E">
              <w:rPr>
                <w:noProof/>
                <w:webHidden/>
              </w:rPr>
            </w:r>
            <w:r w:rsidR="00213224" w:rsidRPr="00E13F0E">
              <w:rPr>
                <w:noProof/>
                <w:webHidden/>
              </w:rPr>
              <w:fldChar w:fldCharType="separate"/>
            </w:r>
            <w:r w:rsidR="00494E04" w:rsidRPr="00E13F0E">
              <w:rPr>
                <w:noProof/>
                <w:webHidden/>
              </w:rPr>
              <w:t>6</w:t>
            </w:r>
            <w:r w:rsidR="00213224" w:rsidRPr="00E13F0E">
              <w:rPr>
                <w:noProof/>
                <w:webHidden/>
              </w:rPr>
              <w:fldChar w:fldCharType="end"/>
            </w:r>
          </w:hyperlink>
        </w:p>
        <w:p w14:paraId="27E7A0F7" w14:textId="46D5B7F7" w:rsidR="00213224" w:rsidRPr="00E13F0E" w:rsidRDefault="009D5399">
          <w:pPr>
            <w:pStyle w:val="TOC3"/>
            <w:tabs>
              <w:tab w:val="right" w:leader="dot" w:pos="9016"/>
            </w:tabs>
            <w:rPr>
              <w:rFonts w:asciiTheme="minorHAnsi" w:eastAsiaTheme="minorEastAsia" w:hAnsiTheme="minorHAnsi"/>
              <w:noProof/>
              <w:lang w:eastAsia="en-GB"/>
            </w:rPr>
          </w:pPr>
          <w:hyperlink w:anchor="_Toc120533412" w:history="1">
            <w:r w:rsidR="00213224" w:rsidRPr="00E13F0E">
              <w:rPr>
                <w:rStyle w:val="Hyperlink"/>
                <w:noProof/>
              </w:rPr>
              <w:t>School staff: reportable injuries or dangerous occurrences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_Toc120533412 \h </w:instrText>
            </w:r>
            <w:r w:rsidR="00213224" w:rsidRPr="00E13F0E">
              <w:rPr>
                <w:noProof/>
                <w:webHidden/>
              </w:rPr>
            </w:r>
            <w:r w:rsidR="00213224" w:rsidRPr="00E13F0E">
              <w:rPr>
                <w:noProof/>
                <w:webHidden/>
              </w:rPr>
              <w:fldChar w:fldCharType="separate"/>
            </w:r>
            <w:r w:rsidR="00494E04" w:rsidRPr="00E13F0E">
              <w:rPr>
                <w:noProof/>
                <w:webHidden/>
              </w:rPr>
              <w:t>7</w:t>
            </w:r>
            <w:r w:rsidR="00213224" w:rsidRPr="00E13F0E">
              <w:rPr>
                <w:noProof/>
                <w:webHidden/>
              </w:rPr>
              <w:fldChar w:fldCharType="end"/>
            </w:r>
          </w:hyperlink>
        </w:p>
        <w:p w14:paraId="7C16E211" w14:textId="512C73C3" w:rsidR="00213224" w:rsidRPr="00E13F0E" w:rsidRDefault="009D5399">
          <w:pPr>
            <w:pStyle w:val="TOC3"/>
            <w:tabs>
              <w:tab w:val="right" w:leader="dot" w:pos="9016"/>
            </w:tabs>
            <w:rPr>
              <w:rFonts w:asciiTheme="minorHAnsi" w:eastAsiaTheme="minorEastAsia" w:hAnsiTheme="minorHAnsi"/>
              <w:noProof/>
              <w:lang w:eastAsia="en-GB"/>
            </w:rPr>
          </w:pPr>
          <w:hyperlink w:anchor="_Toc120533413" w:history="1">
            <w:r w:rsidR="00213224" w:rsidRPr="00E13F0E">
              <w:rPr>
                <w:rStyle w:val="Hyperlink"/>
                <w:noProof/>
              </w:rPr>
              <w:t>Pupils and other people who are not at work (e.g. visitors): reportable injuries, diseases or dangerous occurrences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_Toc120533413 \h </w:instrText>
            </w:r>
            <w:r w:rsidR="00213224" w:rsidRPr="00E13F0E">
              <w:rPr>
                <w:noProof/>
                <w:webHidden/>
              </w:rPr>
            </w:r>
            <w:r w:rsidR="00213224" w:rsidRPr="00E13F0E">
              <w:rPr>
                <w:noProof/>
                <w:webHidden/>
              </w:rPr>
              <w:fldChar w:fldCharType="separate"/>
            </w:r>
            <w:r w:rsidR="00494E04" w:rsidRPr="00E13F0E">
              <w:rPr>
                <w:noProof/>
                <w:webHidden/>
              </w:rPr>
              <w:t>8</w:t>
            </w:r>
            <w:r w:rsidR="00213224" w:rsidRPr="00E13F0E">
              <w:rPr>
                <w:noProof/>
                <w:webHidden/>
              </w:rPr>
              <w:fldChar w:fldCharType="end"/>
            </w:r>
          </w:hyperlink>
        </w:p>
        <w:p w14:paraId="14EBAB2D" w14:textId="14D41843" w:rsidR="00213224" w:rsidRPr="00E13F0E" w:rsidRDefault="009D5399">
          <w:pPr>
            <w:pStyle w:val="TOC2"/>
            <w:tabs>
              <w:tab w:val="right" w:leader="dot" w:pos="9016"/>
            </w:tabs>
            <w:rPr>
              <w:rFonts w:asciiTheme="minorHAnsi" w:eastAsiaTheme="minorEastAsia" w:hAnsiTheme="minorHAnsi"/>
              <w:noProof/>
              <w:lang w:eastAsia="en-GB"/>
            </w:rPr>
          </w:pPr>
          <w:hyperlink w:anchor="_Toc120533414" w:history="1">
            <w:r w:rsidR="00213224" w:rsidRPr="00E13F0E">
              <w:rPr>
                <w:rStyle w:val="Hyperlink"/>
                <w:noProof/>
              </w:rPr>
              <w:t>6.3 Communicable and Notifiable Diseases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_Toc120533414 \h </w:instrText>
            </w:r>
            <w:r w:rsidR="00213224" w:rsidRPr="00E13F0E">
              <w:rPr>
                <w:noProof/>
                <w:webHidden/>
              </w:rPr>
            </w:r>
            <w:r w:rsidR="00213224" w:rsidRPr="00E13F0E">
              <w:rPr>
                <w:noProof/>
                <w:webHidden/>
              </w:rPr>
              <w:fldChar w:fldCharType="separate"/>
            </w:r>
            <w:r w:rsidR="00494E04" w:rsidRPr="00E13F0E">
              <w:rPr>
                <w:noProof/>
                <w:webHidden/>
              </w:rPr>
              <w:t>8</w:t>
            </w:r>
            <w:r w:rsidR="00213224" w:rsidRPr="00E13F0E">
              <w:rPr>
                <w:noProof/>
                <w:webHidden/>
              </w:rPr>
              <w:fldChar w:fldCharType="end"/>
            </w:r>
          </w:hyperlink>
        </w:p>
        <w:p w14:paraId="3012A0B6" w14:textId="2B11E0B8" w:rsidR="00213224" w:rsidRPr="00E13F0E" w:rsidRDefault="009D5399">
          <w:pPr>
            <w:pStyle w:val="TOC3"/>
            <w:tabs>
              <w:tab w:val="right" w:leader="dot" w:pos="9016"/>
            </w:tabs>
            <w:rPr>
              <w:rFonts w:asciiTheme="minorHAnsi" w:eastAsiaTheme="minorEastAsia" w:hAnsiTheme="minorHAnsi"/>
              <w:noProof/>
              <w:lang w:eastAsia="en-GB"/>
            </w:rPr>
          </w:pPr>
          <w:hyperlink w:anchor="_Toc120533415" w:history="1">
            <w:r w:rsidR="00213224" w:rsidRPr="00E13F0E">
              <w:rPr>
                <w:rStyle w:val="Hyperlink"/>
                <w:noProof/>
              </w:rPr>
              <w:t>Reporting to the UK Health Security Agency (UKHSA)</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_Toc120533415 \h </w:instrText>
            </w:r>
            <w:r w:rsidR="00213224" w:rsidRPr="00E13F0E">
              <w:rPr>
                <w:noProof/>
                <w:webHidden/>
              </w:rPr>
            </w:r>
            <w:r w:rsidR="00213224" w:rsidRPr="00E13F0E">
              <w:rPr>
                <w:noProof/>
                <w:webHidden/>
              </w:rPr>
              <w:fldChar w:fldCharType="separate"/>
            </w:r>
            <w:r w:rsidR="00494E04" w:rsidRPr="00E13F0E">
              <w:rPr>
                <w:noProof/>
                <w:webHidden/>
              </w:rPr>
              <w:t>8</w:t>
            </w:r>
            <w:r w:rsidR="00213224" w:rsidRPr="00E13F0E">
              <w:rPr>
                <w:noProof/>
                <w:webHidden/>
              </w:rPr>
              <w:fldChar w:fldCharType="end"/>
            </w:r>
          </w:hyperlink>
        </w:p>
        <w:p w14:paraId="55AC24E8" w14:textId="1AEE36C5" w:rsidR="00213224" w:rsidRPr="00E13F0E" w:rsidRDefault="009D5399">
          <w:pPr>
            <w:pStyle w:val="TOC2"/>
            <w:tabs>
              <w:tab w:val="right" w:leader="dot" w:pos="9016"/>
            </w:tabs>
            <w:rPr>
              <w:rFonts w:asciiTheme="minorHAnsi" w:eastAsiaTheme="minorEastAsia" w:hAnsiTheme="minorHAnsi"/>
              <w:noProof/>
              <w:lang w:eastAsia="en-GB"/>
            </w:rPr>
          </w:pPr>
          <w:hyperlink w:anchor="_Toc120533416" w:history="1">
            <w:r w:rsidR="00213224" w:rsidRPr="00E13F0E">
              <w:rPr>
                <w:rStyle w:val="Hyperlink"/>
                <w:noProof/>
              </w:rPr>
              <w:t>6.4 Notifying parents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_Toc120533416 \h </w:instrText>
            </w:r>
            <w:r w:rsidR="00213224" w:rsidRPr="00E13F0E">
              <w:rPr>
                <w:noProof/>
                <w:webHidden/>
              </w:rPr>
            </w:r>
            <w:r w:rsidR="00213224" w:rsidRPr="00E13F0E">
              <w:rPr>
                <w:noProof/>
                <w:webHidden/>
              </w:rPr>
              <w:fldChar w:fldCharType="separate"/>
            </w:r>
            <w:r w:rsidR="00494E04" w:rsidRPr="00E13F0E">
              <w:rPr>
                <w:noProof/>
                <w:webHidden/>
              </w:rPr>
              <w:t>9</w:t>
            </w:r>
            <w:r w:rsidR="00213224" w:rsidRPr="00E13F0E">
              <w:rPr>
                <w:noProof/>
                <w:webHidden/>
              </w:rPr>
              <w:fldChar w:fldCharType="end"/>
            </w:r>
          </w:hyperlink>
        </w:p>
        <w:p w14:paraId="4810BA5D" w14:textId="0A0F5AB1" w:rsidR="00213224" w:rsidRPr="00E13F0E" w:rsidRDefault="009D5399">
          <w:pPr>
            <w:pStyle w:val="TOC2"/>
            <w:tabs>
              <w:tab w:val="right" w:leader="dot" w:pos="9016"/>
            </w:tabs>
            <w:rPr>
              <w:rFonts w:asciiTheme="minorHAnsi" w:eastAsiaTheme="minorEastAsia" w:hAnsiTheme="minorHAnsi"/>
              <w:noProof/>
              <w:lang w:eastAsia="en-GB"/>
            </w:rPr>
          </w:pPr>
          <w:hyperlink w:anchor="_Toc120533417" w:history="1">
            <w:r w:rsidR="00213224" w:rsidRPr="00E13F0E">
              <w:rPr>
                <w:rStyle w:val="Hyperlink"/>
                <w:noProof/>
              </w:rPr>
              <w:t>6.5 Reporting to DCAT, Ofsted and child protection agencies (early years only)</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_Toc120533417 \h </w:instrText>
            </w:r>
            <w:r w:rsidR="00213224" w:rsidRPr="00E13F0E">
              <w:rPr>
                <w:noProof/>
                <w:webHidden/>
              </w:rPr>
            </w:r>
            <w:r w:rsidR="00213224" w:rsidRPr="00E13F0E">
              <w:rPr>
                <w:noProof/>
                <w:webHidden/>
              </w:rPr>
              <w:fldChar w:fldCharType="separate"/>
            </w:r>
            <w:r w:rsidR="00494E04" w:rsidRPr="00E13F0E">
              <w:rPr>
                <w:noProof/>
                <w:webHidden/>
              </w:rPr>
              <w:t>9</w:t>
            </w:r>
            <w:r w:rsidR="00213224" w:rsidRPr="00E13F0E">
              <w:rPr>
                <w:noProof/>
                <w:webHidden/>
              </w:rPr>
              <w:fldChar w:fldCharType="end"/>
            </w:r>
          </w:hyperlink>
        </w:p>
        <w:p w14:paraId="44CA52B5" w14:textId="2A5A9A3F" w:rsidR="00213224" w:rsidRPr="00E13F0E" w:rsidRDefault="009D5399">
          <w:pPr>
            <w:pStyle w:val="TOC1"/>
            <w:tabs>
              <w:tab w:val="left" w:pos="440"/>
              <w:tab w:val="right" w:leader="dot" w:pos="9016"/>
            </w:tabs>
            <w:rPr>
              <w:rFonts w:asciiTheme="minorHAnsi" w:eastAsiaTheme="minorEastAsia" w:hAnsiTheme="minorHAnsi"/>
              <w:noProof/>
              <w:lang w:eastAsia="en-GB"/>
            </w:rPr>
          </w:pPr>
          <w:hyperlink w:anchor="_Toc120533418" w:history="1">
            <w:r w:rsidR="00213224" w:rsidRPr="00E13F0E">
              <w:rPr>
                <w:rStyle w:val="Hyperlink"/>
                <w:noProof/>
              </w:rPr>
              <w:t>7.</w:t>
            </w:r>
            <w:r w:rsidR="00213224" w:rsidRPr="00E13F0E">
              <w:rPr>
                <w:rFonts w:asciiTheme="minorHAnsi" w:eastAsiaTheme="minorEastAsia" w:hAnsiTheme="minorHAnsi"/>
                <w:noProof/>
                <w:lang w:eastAsia="en-GB"/>
              </w:rPr>
              <w:tab/>
            </w:r>
            <w:r w:rsidR="00213224" w:rsidRPr="00E13F0E">
              <w:rPr>
                <w:rStyle w:val="Hyperlink"/>
                <w:noProof/>
              </w:rPr>
              <w:t>Training</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_Toc120533418 \h </w:instrText>
            </w:r>
            <w:r w:rsidR="00213224" w:rsidRPr="00E13F0E">
              <w:rPr>
                <w:noProof/>
                <w:webHidden/>
              </w:rPr>
            </w:r>
            <w:r w:rsidR="00213224" w:rsidRPr="00E13F0E">
              <w:rPr>
                <w:noProof/>
                <w:webHidden/>
              </w:rPr>
              <w:fldChar w:fldCharType="separate"/>
            </w:r>
            <w:r w:rsidR="00494E04" w:rsidRPr="00E13F0E">
              <w:rPr>
                <w:noProof/>
                <w:webHidden/>
              </w:rPr>
              <w:t>9</w:t>
            </w:r>
            <w:r w:rsidR="00213224" w:rsidRPr="00E13F0E">
              <w:rPr>
                <w:noProof/>
                <w:webHidden/>
              </w:rPr>
              <w:fldChar w:fldCharType="end"/>
            </w:r>
          </w:hyperlink>
        </w:p>
        <w:p w14:paraId="20D3CA30" w14:textId="482FE9FD" w:rsidR="00213224" w:rsidRPr="00E13F0E" w:rsidRDefault="009D5399">
          <w:pPr>
            <w:pStyle w:val="TOC3"/>
            <w:tabs>
              <w:tab w:val="right" w:leader="dot" w:pos="9016"/>
            </w:tabs>
            <w:rPr>
              <w:rFonts w:asciiTheme="minorHAnsi" w:eastAsiaTheme="minorEastAsia" w:hAnsiTheme="minorHAnsi"/>
              <w:noProof/>
              <w:lang w:eastAsia="en-GB"/>
            </w:rPr>
          </w:pPr>
          <w:hyperlink w:anchor="_Toc120533419" w:history="1">
            <w:r w:rsidR="00213224" w:rsidRPr="00E13F0E">
              <w:rPr>
                <w:rStyle w:val="Hyperlink"/>
                <w:noProof/>
              </w:rPr>
              <w:t>Induction</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_Toc120533419 \h </w:instrText>
            </w:r>
            <w:r w:rsidR="00213224" w:rsidRPr="00E13F0E">
              <w:rPr>
                <w:noProof/>
                <w:webHidden/>
              </w:rPr>
            </w:r>
            <w:r w:rsidR="00213224" w:rsidRPr="00E13F0E">
              <w:rPr>
                <w:noProof/>
                <w:webHidden/>
              </w:rPr>
              <w:fldChar w:fldCharType="separate"/>
            </w:r>
            <w:r w:rsidR="00494E04" w:rsidRPr="00E13F0E">
              <w:rPr>
                <w:noProof/>
                <w:webHidden/>
              </w:rPr>
              <w:t>10</w:t>
            </w:r>
            <w:r w:rsidR="00213224" w:rsidRPr="00E13F0E">
              <w:rPr>
                <w:noProof/>
                <w:webHidden/>
              </w:rPr>
              <w:fldChar w:fldCharType="end"/>
            </w:r>
          </w:hyperlink>
        </w:p>
        <w:p w14:paraId="78006482" w14:textId="6A155513" w:rsidR="00213224" w:rsidRPr="00E13F0E" w:rsidRDefault="009D5399">
          <w:pPr>
            <w:pStyle w:val="TOC3"/>
            <w:tabs>
              <w:tab w:val="right" w:leader="dot" w:pos="9016"/>
            </w:tabs>
            <w:rPr>
              <w:rFonts w:asciiTheme="minorHAnsi" w:eastAsiaTheme="minorEastAsia" w:hAnsiTheme="minorHAnsi"/>
              <w:noProof/>
              <w:lang w:eastAsia="en-GB"/>
            </w:rPr>
          </w:pPr>
          <w:hyperlink w:anchor="_Toc120533420" w:history="1">
            <w:r w:rsidR="00213224" w:rsidRPr="00E13F0E">
              <w:rPr>
                <w:rStyle w:val="Hyperlink"/>
                <w:noProof/>
              </w:rPr>
              <w:t>Mental Health First Aiders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_Toc120533420 \h </w:instrText>
            </w:r>
            <w:r w:rsidR="00213224" w:rsidRPr="00E13F0E">
              <w:rPr>
                <w:noProof/>
                <w:webHidden/>
              </w:rPr>
            </w:r>
            <w:r w:rsidR="00213224" w:rsidRPr="00E13F0E">
              <w:rPr>
                <w:noProof/>
                <w:webHidden/>
              </w:rPr>
              <w:fldChar w:fldCharType="separate"/>
            </w:r>
            <w:r w:rsidR="00494E04" w:rsidRPr="00E13F0E">
              <w:rPr>
                <w:noProof/>
                <w:webHidden/>
              </w:rPr>
              <w:t>10</w:t>
            </w:r>
            <w:r w:rsidR="00213224" w:rsidRPr="00E13F0E">
              <w:rPr>
                <w:noProof/>
                <w:webHidden/>
              </w:rPr>
              <w:fldChar w:fldCharType="end"/>
            </w:r>
          </w:hyperlink>
        </w:p>
        <w:p w14:paraId="421CBD99" w14:textId="3C141750" w:rsidR="00213224" w:rsidRPr="00E13F0E" w:rsidRDefault="009D5399">
          <w:pPr>
            <w:pStyle w:val="TOC1"/>
            <w:tabs>
              <w:tab w:val="left" w:pos="440"/>
              <w:tab w:val="right" w:leader="dot" w:pos="9016"/>
            </w:tabs>
            <w:rPr>
              <w:rFonts w:asciiTheme="minorHAnsi" w:eastAsiaTheme="minorEastAsia" w:hAnsiTheme="minorHAnsi"/>
              <w:noProof/>
              <w:lang w:eastAsia="en-GB"/>
            </w:rPr>
          </w:pPr>
          <w:hyperlink w:anchor="_Toc120533421" w:history="1">
            <w:r w:rsidR="00213224" w:rsidRPr="00E13F0E">
              <w:rPr>
                <w:rStyle w:val="Hyperlink"/>
                <w:noProof/>
              </w:rPr>
              <w:t>8.</w:t>
            </w:r>
            <w:r w:rsidR="00213224" w:rsidRPr="00E13F0E">
              <w:rPr>
                <w:rFonts w:asciiTheme="minorHAnsi" w:eastAsiaTheme="minorEastAsia" w:hAnsiTheme="minorHAnsi"/>
                <w:noProof/>
                <w:lang w:eastAsia="en-GB"/>
              </w:rPr>
              <w:tab/>
            </w:r>
            <w:r w:rsidR="00213224" w:rsidRPr="00E13F0E">
              <w:rPr>
                <w:rStyle w:val="Hyperlink"/>
                <w:noProof/>
              </w:rPr>
              <w:t>Monitoring arrangements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_Toc120533421 \h </w:instrText>
            </w:r>
            <w:r w:rsidR="00213224" w:rsidRPr="00E13F0E">
              <w:rPr>
                <w:noProof/>
                <w:webHidden/>
              </w:rPr>
            </w:r>
            <w:r w:rsidR="00213224" w:rsidRPr="00E13F0E">
              <w:rPr>
                <w:noProof/>
                <w:webHidden/>
              </w:rPr>
              <w:fldChar w:fldCharType="separate"/>
            </w:r>
            <w:r w:rsidR="00494E04" w:rsidRPr="00E13F0E">
              <w:rPr>
                <w:noProof/>
                <w:webHidden/>
              </w:rPr>
              <w:t>10</w:t>
            </w:r>
            <w:r w:rsidR="00213224" w:rsidRPr="00E13F0E">
              <w:rPr>
                <w:noProof/>
                <w:webHidden/>
              </w:rPr>
              <w:fldChar w:fldCharType="end"/>
            </w:r>
          </w:hyperlink>
        </w:p>
        <w:p w14:paraId="63A25F7C" w14:textId="4D2777AD" w:rsidR="00213224" w:rsidRPr="00E13F0E" w:rsidRDefault="009D5399">
          <w:pPr>
            <w:pStyle w:val="TOC1"/>
            <w:tabs>
              <w:tab w:val="left" w:pos="440"/>
              <w:tab w:val="right" w:leader="dot" w:pos="9016"/>
            </w:tabs>
            <w:rPr>
              <w:rFonts w:asciiTheme="minorHAnsi" w:eastAsiaTheme="minorEastAsia" w:hAnsiTheme="minorHAnsi"/>
              <w:noProof/>
              <w:lang w:eastAsia="en-GB"/>
            </w:rPr>
          </w:pPr>
          <w:hyperlink w:anchor="_Toc120533422" w:history="1">
            <w:r w:rsidR="00213224" w:rsidRPr="00E13F0E">
              <w:rPr>
                <w:rStyle w:val="Hyperlink"/>
                <w:noProof/>
              </w:rPr>
              <w:t>9.</w:t>
            </w:r>
            <w:r w:rsidR="00213224" w:rsidRPr="00E13F0E">
              <w:rPr>
                <w:rFonts w:asciiTheme="minorHAnsi" w:eastAsiaTheme="minorEastAsia" w:hAnsiTheme="minorHAnsi"/>
                <w:noProof/>
                <w:lang w:eastAsia="en-GB"/>
              </w:rPr>
              <w:tab/>
            </w:r>
            <w:r w:rsidR="00213224" w:rsidRPr="00E13F0E">
              <w:rPr>
                <w:rStyle w:val="Hyperlink"/>
                <w:noProof/>
              </w:rPr>
              <w:t>Links with other policies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_Toc120533422 \h </w:instrText>
            </w:r>
            <w:r w:rsidR="00213224" w:rsidRPr="00E13F0E">
              <w:rPr>
                <w:noProof/>
                <w:webHidden/>
              </w:rPr>
            </w:r>
            <w:r w:rsidR="00213224" w:rsidRPr="00E13F0E">
              <w:rPr>
                <w:noProof/>
                <w:webHidden/>
              </w:rPr>
              <w:fldChar w:fldCharType="separate"/>
            </w:r>
            <w:r w:rsidR="00494E04" w:rsidRPr="00E13F0E">
              <w:rPr>
                <w:noProof/>
                <w:webHidden/>
              </w:rPr>
              <w:t>11</w:t>
            </w:r>
            <w:r w:rsidR="00213224" w:rsidRPr="00E13F0E">
              <w:rPr>
                <w:noProof/>
                <w:webHidden/>
              </w:rPr>
              <w:fldChar w:fldCharType="end"/>
            </w:r>
          </w:hyperlink>
        </w:p>
        <w:p w14:paraId="67360E22" w14:textId="38EE94D1" w:rsidR="00213224" w:rsidRPr="00E13F0E" w:rsidRDefault="009D5399">
          <w:pPr>
            <w:pStyle w:val="TOC1"/>
            <w:tabs>
              <w:tab w:val="right" w:leader="dot" w:pos="9016"/>
            </w:tabs>
            <w:rPr>
              <w:rFonts w:asciiTheme="minorHAnsi" w:eastAsiaTheme="minorEastAsia" w:hAnsiTheme="minorHAnsi"/>
              <w:noProof/>
              <w:lang w:eastAsia="en-GB"/>
            </w:rPr>
          </w:pPr>
          <w:hyperlink w:anchor="_Toc120533423" w:history="1">
            <w:r w:rsidR="00213224" w:rsidRPr="00E13F0E">
              <w:rPr>
                <w:rStyle w:val="Hyperlink"/>
                <w:noProof/>
              </w:rPr>
              <w:t>Appendix 1: list of [appointed person(s) for first aid and/or trained first aiders] and educational visits co-ordinator (EVC)</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_Toc120533423 \h </w:instrText>
            </w:r>
            <w:r w:rsidR="00213224" w:rsidRPr="00E13F0E">
              <w:rPr>
                <w:noProof/>
                <w:webHidden/>
              </w:rPr>
            </w:r>
            <w:r w:rsidR="00213224" w:rsidRPr="00E13F0E">
              <w:rPr>
                <w:noProof/>
                <w:webHidden/>
              </w:rPr>
              <w:fldChar w:fldCharType="separate"/>
            </w:r>
            <w:r w:rsidR="00494E04" w:rsidRPr="00E13F0E">
              <w:rPr>
                <w:noProof/>
                <w:webHidden/>
              </w:rPr>
              <w:t>12</w:t>
            </w:r>
            <w:r w:rsidR="00213224" w:rsidRPr="00E13F0E">
              <w:rPr>
                <w:noProof/>
                <w:webHidden/>
              </w:rPr>
              <w:fldChar w:fldCharType="end"/>
            </w:r>
          </w:hyperlink>
        </w:p>
        <w:p w14:paraId="1FC91262" w14:textId="4C087A0C" w:rsidR="00213224" w:rsidRPr="00E13F0E" w:rsidRDefault="009D5399">
          <w:pPr>
            <w:pStyle w:val="TOC1"/>
            <w:tabs>
              <w:tab w:val="right" w:leader="dot" w:pos="9016"/>
            </w:tabs>
            <w:rPr>
              <w:rFonts w:asciiTheme="minorHAnsi" w:eastAsiaTheme="minorEastAsia" w:hAnsiTheme="minorHAnsi"/>
              <w:noProof/>
              <w:lang w:eastAsia="en-GB"/>
            </w:rPr>
          </w:pPr>
          <w:hyperlink w:anchor="_Toc120533424" w:history="1">
            <w:r w:rsidR="00213224" w:rsidRPr="00E13F0E">
              <w:rPr>
                <w:rStyle w:val="Hyperlink"/>
                <w:noProof/>
              </w:rPr>
              <w:t>Appendix 2: Suggested contents of first aid boxes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_Toc120533424 \h </w:instrText>
            </w:r>
            <w:r w:rsidR="00213224" w:rsidRPr="00E13F0E">
              <w:rPr>
                <w:noProof/>
                <w:webHidden/>
              </w:rPr>
            </w:r>
            <w:r w:rsidR="00213224" w:rsidRPr="00E13F0E">
              <w:rPr>
                <w:noProof/>
                <w:webHidden/>
              </w:rPr>
              <w:fldChar w:fldCharType="separate"/>
            </w:r>
            <w:r w:rsidR="00494E04" w:rsidRPr="00E13F0E">
              <w:rPr>
                <w:noProof/>
                <w:webHidden/>
              </w:rPr>
              <w:t>13</w:t>
            </w:r>
            <w:r w:rsidR="00213224" w:rsidRPr="00E13F0E">
              <w:rPr>
                <w:noProof/>
                <w:webHidden/>
              </w:rPr>
              <w:fldChar w:fldCharType="end"/>
            </w:r>
          </w:hyperlink>
        </w:p>
        <w:p w14:paraId="7FD2FFE1" w14:textId="4F9B33EA" w:rsidR="00213224" w:rsidRPr="00E13F0E" w:rsidRDefault="009D5399">
          <w:pPr>
            <w:pStyle w:val="TOC1"/>
            <w:tabs>
              <w:tab w:val="right" w:leader="dot" w:pos="9016"/>
            </w:tabs>
            <w:rPr>
              <w:rFonts w:asciiTheme="minorHAnsi" w:eastAsiaTheme="minorEastAsia" w:hAnsiTheme="minorHAnsi"/>
              <w:noProof/>
              <w:lang w:eastAsia="en-GB"/>
            </w:rPr>
          </w:pPr>
          <w:hyperlink w:anchor="_Toc120533425" w:history="1">
            <w:r w:rsidR="00213224" w:rsidRPr="00E13F0E">
              <w:rPr>
                <w:rStyle w:val="Hyperlink"/>
                <w:noProof/>
              </w:rPr>
              <w:t xml:space="preserve">Appendix 3: </w:t>
            </w:r>
            <w:r w:rsidR="00DB6DD1" w:rsidRPr="00E13F0E">
              <w:rPr>
                <w:rStyle w:val="Hyperlink"/>
                <w:noProof/>
              </w:rPr>
              <w:t>Heene CE Primary</w:t>
            </w:r>
            <w:r w:rsidR="00213224" w:rsidRPr="00E13F0E">
              <w:rPr>
                <w:rStyle w:val="Hyperlink"/>
                <w:noProof/>
              </w:rPr>
              <w:t xml:space="preserve"> </w:t>
            </w:r>
            <w:r w:rsidR="00DB6DD1" w:rsidRPr="00E13F0E">
              <w:rPr>
                <w:rStyle w:val="Hyperlink"/>
                <w:noProof/>
              </w:rPr>
              <w:t>F</w:t>
            </w:r>
            <w:r w:rsidR="00213224" w:rsidRPr="00E13F0E">
              <w:rPr>
                <w:rStyle w:val="Hyperlink"/>
                <w:noProof/>
              </w:rPr>
              <w:t xml:space="preserve">irst </w:t>
            </w:r>
            <w:r w:rsidR="00DB6DD1" w:rsidRPr="00E13F0E">
              <w:rPr>
                <w:rStyle w:val="Hyperlink"/>
                <w:noProof/>
              </w:rPr>
              <w:t>A</w:t>
            </w:r>
            <w:r w:rsidR="00213224" w:rsidRPr="00E13F0E">
              <w:rPr>
                <w:rStyle w:val="Hyperlink"/>
                <w:noProof/>
              </w:rPr>
              <w:t>id arrangements</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_Toc120533425 \h </w:instrText>
            </w:r>
            <w:r w:rsidR="00213224" w:rsidRPr="00E13F0E">
              <w:rPr>
                <w:noProof/>
                <w:webHidden/>
              </w:rPr>
            </w:r>
            <w:r w:rsidR="00213224" w:rsidRPr="00E13F0E">
              <w:rPr>
                <w:noProof/>
                <w:webHidden/>
              </w:rPr>
              <w:fldChar w:fldCharType="separate"/>
            </w:r>
            <w:r w:rsidR="00494E04" w:rsidRPr="00E13F0E">
              <w:rPr>
                <w:noProof/>
                <w:webHidden/>
              </w:rPr>
              <w:t>14</w:t>
            </w:r>
            <w:r w:rsidR="00213224" w:rsidRPr="00E13F0E">
              <w:rPr>
                <w:noProof/>
                <w:webHidden/>
              </w:rPr>
              <w:fldChar w:fldCharType="end"/>
            </w:r>
          </w:hyperlink>
        </w:p>
        <w:p w14:paraId="5CAF697A" w14:textId="4284BA59" w:rsidR="00213224" w:rsidRPr="00E13F0E" w:rsidRDefault="009D5399">
          <w:pPr>
            <w:pStyle w:val="TOC2"/>
            <w:tabs>
              <w:tab w:val="right" w:leader="dot" w:pos="9016"/>
            </w:tabs>
            <w:rPr>
              <w:rFonts w:asciiTheme="minorHAnsi" w:eastAsiaTheme="minorEastAsia" w:hAnsiTheme="minorHAnsi"/>
              <w:noProof/>
              <w:lang w:eastAsia="en-GB"/>
            </w:rPr>
          </w:pPr>
          <w:hyperlink w:anchor="_Toc120533426" w:history="1">
            <w:r w:rsidR="00213224" w:rsidRPr="00E13F0E">
              <w:rPr>
                <w:rStyle w:val="Hyperlink"/>
                <w:noProof/>
              </w:rPr>
              <w:t>First Aid Flow Chart</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_Toc120533426 \h </w:instrText>
            </w:r>
            <w:r w:rsidR="00213224" w:rsidRPr="00E13F0E">
              <w:rPr>
                <w:noProof/>
                <w:webHidden/>
              </w:rPr>
            </w:r>
            <w:r w:rsidR="00213224" w:rsidRPr="00E13F0E">
              <w:rPr>
                <w:noProof/>
                <w:webHidden/>
              </w:rPr>
              <w:fldChar w:fldCharType="separate"/>
            </w:r>
            <w:r w:rsidR="00494E04" w:rsidRPr="00E13F0E">
              <w:rPr>
                <w:noProof/>
                <w:webHidden/>
              </w:rPr>
              <w:t>17</w:t>
            </w:r>
            <w:r w:rsidR="00213224" w:rsidRPr="00E13F0E">
              <w:rPr>
                <w:noProof/>
                <w:webHidden/>
              </w:rPr>
              <w:fldChar w:fldCharType="end"/>
            </w:r>
          </w:hyperlink>
        </w:p>
        <w:p w14:paraId="31D4FFC2" w14:textId="53A3AAA4" w:rsidR="00213224" w:rsidRPr="00E13F0E" w:rsidRDefault="009D5399">
          <w:pPr>
            <w:pStyle w:val="TOC1"/>
            <w:tabs>
              <w:tab w:val="right" w:leader="dot" w:pos="9016"/>
            </w:tabs>
            <w:rPr>
              <w:rFonts w:asciiTheme="minorHAnsi" w:eastAsiaTheme="minorEastAsia" w:hAnsiTheme="minorHAnsi"/>
              <w:noProof/>
              <w:lang w:eastAsia="en-GB"/>
            </w:rPr>
          </w:pPr>
          <w:hyperlink w:anchor="_Toc120533428" w:history="1">
            <w:r w:rsidR="00213224" w:rsidRPr="00E13F0E">
              <w:rPr>
                <w:rStyle w:val="Hyperlink"/>
                <w:noProof/>
              </w:rPr>
              <w:t>Appendix 4: Accident/Incident reporting information required</w:t>
            </w:r>
            <w:r w:rsidR="00213224" w:rsidRPr="00E13F0E">
              <w:rPr>
                <w:noProof/>
                <w:webHidden/>
              </w:rPr>
              <w:tab/>
            </w:r>
            <w:r w:rsidR="00213224" w:rsidRPr="00E13F0E">
              <w:rPr>
                <w:noProof/>
                <w:webHidden/>
              </w:rPr>
              <w:fldChar w:fldCharType="begin"/>
            </w:r>
            <w:r w:rsidR="00213224" w:rsidRPr="00E13F0E">
              <w:rPr>
                <w:noProof/>
                <w:webHidden/>
              </w:rPr>
              <w:instrText xml:space="preserve"> PAGEREF _Toc120533428 \h </w:instrText>
            </w:r>
            <w:r w:rsidR="00213224" w:rsidRPr="00E13F0E">
              <w:rPr>
                <w:noProof/>
                <w:webHidden/>
              </w:rPr>
            </w:r>
            <w:r w:rsidR="00213224" w:rsidRPr="00E13F0E">
              <w:rPr>
                <w:noProof/>
                <w:webHidden/>
              </w:rPr>
              <w:fldChar w:fldCharType="separate"/>
            </w:r>
            <w:r w:rsidR="00494E04" w:rsidRPr="00E13F0E">
              <w:rPr>
                <w:noProof/>
                <w:webHidden/>
              </w:rPr>
              <w:t>18</w:t>
            </w:r>
            <w:r w:rsidR="00213224" w:rsidRPr="00E13F0E">
              <w:rPr>
                <w:noProof/>
                <w:webHidden/>
              </w:rPr>
              <w:fldChar w:fldCharType="end"/>
            </w:r>
          </w:hyperlink>
        </w:p>
        <w:p w14:paraId="0AD9C6F4" w14:textId="0199D470" w:rsidR="005A3731" w:rsidRDefault="00B21942" w:rsidP="00D72E25">
          <w:r w:rsidRPr="00E13F0E">
            <w:rPr>
              <w:b/>
              <w:bCs/>
              <w:noProof/>
              <w:lang w:val="en-US"/>
            </w:rPr>
            <w:fldChar w:fldCharType="end"/>
          </w:r>
        </w:p>
      </w:sdtContent>
    </w:sdt>
    <w:p w14:paraId="4B1F511A" w14:textId="77777777" w:rsidR="005A3731" w:rsidRDefault="005A3731" w:rsidP="005A3731">
      <w:pPr>
        <w:pStyle w:val="NoSpacing"/>
        <w:sectPr w:rsidR="005A3731" w:rsidSect="005A373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14:paraId="41728BA0" w14:textId="136C7744" w:rsidR="003938B3" w:rsidRDefault="6C4AEB5A" w:rsidP="00D72E25">
      <w:pPr>
        <w:pStyle w:val="Heading1"/>
      </w:pPr>
      <w:bookmarkStart w:id="0" w:name="_Toc120533394"/>
      <w:r w:rsidRPr="7B66EB34">
        <w:rPr>
          <w:rFonts w:eastAsia="Gill Sans MT"/>
        </w:rPr>
        <w:t>Introduction</w:t>
      </w:r>
      <w:bookmarkEnd w:id="0"/>
    </w:p>
    <w:p w14:paraId="3968C6A3" w14:textId="6E124896" w:rsidR="003938B3" w:rsidRDefault="6C4AEB5A" w:rsidP="003938B3">
      <w:r w:rsidRPr="7B66EB34">
        <w:rPr>
          <w:rFonts w:eastAsia="Gill Sans MT" w:cs="Gill Sans MT"/>
          <w:b/>
          <w:bCs/>
          <w:color w:val="6753A0"/>
          <w:sz w:val="32"/>
          <w:szCs w:val="32"/>
        </w:rPr>
        <w:t xml:space="preserve"> </w:t>
      </w:r>
    </w:p>
    <w:p w14:paraId="2856F59A" w14:textId="691177BA" w:rsidR="003938B3" w:rsidRDefault="6C4AEB5A" w:rsidP="7B66EB34">
      <w:pPr>
        <w:jc w:val="both"/>
      </w:pPr>
      <w:r w:rsidRPr="7B66EB34">
        <w:rPr>
          <w:rFonts w:eastAsia="Gill Sans MT" w:cs="Gill Sans MT"/>
        </w:rPr>
        <w:t xml:space="preserve">Our </w:t>
      </w:r>
      <w:r w:rsidRPr="7B66EB34">
        <w:rPr>
          <w:rFonts w:eastAsia="Gill Sans MT" w:cs="Gill Sans MT"/>
          <w:b/>
          <w:bCs/>
        </w:rPr>
        <w:t xml:space="preserve">vision </w:t>
      </w:r>
      <w:r w:rsidRPr="7B66EB34">
        <w:rPr>
          <w:rFonts w:eastAsia="Gill Sans MT" w:cs="Gill Sans MT"/>
        </w:rPr>
        <w:t xml:space="preserve">for our Trust is we exist to:  </w:t>
      </w:r>
      <w:r w:rsidRPr="7B66EB34">
        <w:rPr>
          <w:rFonts w:ascii="Times New Roman" w:eastAsia="Times New Roman" w:hAnsi="Times New Roman" w:cs="Times New Roman"/>
        </w:rPr>
        <w:t xml:space="preserve"> </w:t>
      </w:r>
    </w:p>
    <w:p w14:paraId="4914CB12" w14:textId="2CA70368" w:rsidR="003938B3" w:rsidRDefault="6C4AEB5A" w:rsidP="7B66EB34">
      <w:pPr>
        <w:jc w:val="both"/>
      </w:pPr>
      <w:r w:rsidRPr="7B66EB34">
        <w:rPr>
          <w:rFonts w:ascii="Times New Roman" w:eastAsia="Times New Roman" w:hAnsi="Times New Roman" w:cs="Times New Roman"/>
        </w:rPr>
        <w:t xml:space="preserve"> </w:t>
      </w:r>
    </w:p>
    <w:p w14:paraId="31554007" w14:textId="7761D0F4" w:rsidR="003938B3" w:rsidRDefault="6C4AEB5A" w:rsidP="7B66EB34">
      <w:pPr>
        <w:ind w:firstLine="720"/>
        <w:jc w:val="both"/>
      </w:pPr>
      <w:r w:rsidRPr="7B66EB34">
        <w:rPr>
          <w:rFonts w:eastAsia="Gill Sans MT" w:cs="Gill Sans MT"/>
          <w:b/>
          <w:bCs/>
          <w:i/>
          <w:iCs/>
        </w:rPr>
        <w:t xml:space="preserve">Help every child achieve their God-given </w:t>
      </w:r>
      <w:proofErr w:type="gramStart"/>
      <w:r w:rsidRPr="7B66EB34">
        <w:rPr>
          <w:rFonts w:eastAsia="Gill Sans MT" w:cs="Gill Sans MT"/>
          <w:b/>
          <w:bCs/>
          <w:i/>
          <w:iCs/>
        </w:rPr>
        <w:t>potential</w:t>
      </w:r>
      <w:proofErr w:type="gramEnd"/>
      <w:r w:rsidRPr="7B66EB34">
        <w:rPr>
          <w:rFonts w:ascii="Times New Roman" w:eastAsia="Times New Roman" w:hAnsi="Times New Roman" w:cs="Times New Roman"/>
        </w:rPr>
        <w:t xml:space="preserve"> </w:t>
      </w:r>
    </w:p>
    <w:p w14:paraId="57C9B933" w14:textId="69F3DEFF" w:rsidR="003938B3" w:rsidRDefault="6C4AEB5A" w:rsidP="7B66EB34">
      <w:pPr>
        <w:ind w:firstLine="720"/>
        <w:jc w:val="both"/>
      </w:pPr>
      <w:r w:rsidRPr="7B66EB34">
        <w:rPr>
          <w:rFonts w:ascii="Times New Roman" w:eastAsia="Times New Roman" w:hAnsi="Times New Roman" w:cs="Times New Roman"/>
        </w:rPr>
        <w:t xml:space="preserve"> </w:t>
      </w:r>
    </w:p>
    <w:p w14:paraId="1FFD0D70" w14:textId="381C5C29" w:rsidR="003938B3" w:rsidRDefault="6C4AEB5A" w:rsidP="7B66EB34">
      <w:pPr>
        <w:jc w:val="both"/>
      </w:pPr>
      <w:r w:rsidRPr="7B66EB34">
        <w:rPr>
          <w:rFonts w:eastAsia="Gill Sans MT" w:cs="Gill Sans MT"/>
        </w:rPr>
        <w:t>Our</w:t>
      </w:r>
      <w:r w:rsidRPr="7B66EB34">
        <w:rPr>
          <w:rFonts w:eastAsia="Gill Sans MT" w:cs="Gill Sans MT"/>
          <w:b/>
          <w:bCs/>
        </w:rPr>
        <w:t xml:space="preserve"> aims</w:t>
      </w:r>
      <w:r w:rsidRPr="7B66EB34">
        <w:rPr>
          <w:rFonts w:eastAsia="Gill Sans MT" w:cs="Gill Sans MT"/>
        </w:rPr>
        <w:t xml:space="preserve"> are clear. We aim to be a Trust in which:</w:t>
      </w:r>
      <w:r w:rsidRPr="7B66EB34">
        <w:rPr>
          <w:rFonts w:ascii="Times New Roman" w:eastAsia="Times New Roman" w:hAnsi="Times New Roman" w:cs="Times New Roman"/>
        </w:rPr>
        <w:t xml:space="preserve"> </w:t>
      </w:r>
    </w:p>
    <w:p w14:paraId="7773416B" w14:textId="69BAFF9A" w:rsidR="003938B3" w:rsidRDefault="6C4AEB5A" w:rsidP="7B66EB34">
      <w:pPr>
        <w:jc w:val="both"/>
      </w:pPr>
      <w:r w:rsidRPr="7B66EB34">
        <w:rPr>
          <w:rFonts w:ascii="Times New Roman" w:eastAsia="Times New Roman" w:hAnsi="Times New Roman" w:cs="Times New Roman"/>
        </w:rPr>
        <w:t xml:space="preserve"> </w:t>
      </w:r>
    </w:p>
    <w:p w14:paraId="52F58B8C" w14:textId="754CE834" w:rsidR="003938B3" w:rsidRDefault="6C4AEB5A" w:rsidP="7B66EB34">
      <w:pPr>
        <w:jc w:val="both"/>
      </w:pPr>
      <w:r w:rsidRPr="7B66EB34">
        <w:rPr>
          <w:rFonts w:eastAsia="Gill Sans MT" w:cs="Gill Sans MT"/>
          <w:b/>
          <w:bCs/>
          <w:color w:val="6753A0"/>
          <w:sz w:val="32"/>
          <w:szCs w:val="32"/>
        </w:rPr>
        <w:t>D</w:t>
      </w:r>
      <w:r w:rsidRPr="7B66EB34">
        <w:rPr>
          <w:rFonts w:eastAsia="Gill Sans MT" w:cs="Gill Sans MT"/>
        </w:rPr>
        <w:t xml:space="preserve">eveloping the whole child means pupils achieve and maximise their </w:t>
      </w:r>
      <w:proofErr w:type="gramStart"/>
      <w:r w:rsidRPr="7B66EB34">
        <w:rPr>
          <w:rFonts w:eastAsia="Gill Sans MT" w:cs="Gill Sans MT"/>
        </w:rPr>
        <w:t>potential</w:t>
      </w:r>
      <w:proofErr w:type="gramEnd"/>
      <w:r w:rsidRPr="7B66EB34">
        <w:rPr>
          <w:rFonts w:ascii="Times New Roman" w:eastAsia="Times New Roman" w:hAnsi="Times New Roman" w:cs="Times New Roman"/>
        </w:rPr>
        <w:t xml:space="preserve"> </w:t>
      </w:r>
    </w:p>
    <w:p w14:paraId="106FB82F" w14:textId="18CD6C67" w:rsidR="003938B3" w:rsidRDefault="6C4AEB5A" w:rsidP="7B66EB34">
      <w:pPr>
        <w:jc w:val="both"/>
      </w:pPr>
      <w:r w:rsidRPr="7B66EB34">
        <w:rPr>
          <w:rFonts w:eastAsia="Gill Sans MT" w:cs="Gill Sans MT"/>
          <w:b/>
          <w:bCs/>
          <w:color w:val="6753A0"/>
          <w:sz w:val="32"/>
          <w:szCs w:val="32"/>
        </w:rPr>
        <w:t>C</w:t>
      </w:r>
      <w:r w:rsidRPr="7B66EB34">
        <w:rPr>
          <w:rFonts w:eastAsia="Gill Sans MT" w:cs="Gill Sans MT"/>
        </w:rPr>
        <w:t xml:space="preserve">ontinued development of staff is valued and improves education for young </w:t>
      </w:r>
      <w:proofErr w:type="gramStart"/>
      <w:r w:rsidRPr="7B66EB34">
        <w:rPr>
          <w:rFonts w:eastAsia="Gill Sans MT" w:cs="Gill Sans MT"/>
        </w:rPr>
        <w:t>people</w:t>
      </w:r>
      <w:proofErr w:type="gramEnd"/>
      <w:r w:rsidRPr="7B66EB34">
        <w:rPr>
          <w:rFonts w:ascii="Times New Roman" w:eastAsia="Times New Roman" w:hAnsi="Times New Roman" w:cs="Times New Roman"/>
        </w:rPr>
        <w:t xml:space="preserve"> </w:t>
      </w:r>
    </w:p>
    <w:p w14:paraId="3838DA42" w14:textId="123FCB14" w:rsidR="003938B3" w:rsidRDefault="6C4AEB5A" w:rsidP="7B66EB34">
      <w:pPr>
        <w:jc w:val="both"/>
      </w:pPr>
      <w:r w:rsidRPr="7B66EB34">
        <w:rPr>
          <w:rFonts w:eastAsia="Gill Sans MT" w:cs="Gill Sans MT"/>
          <w:b/>
          <w:bCs/>
          <w:color w:val="C1AF5A"/>
          <w:sz w:val="32"/>
          <w:szCs w:val="32"/>
        </w:rPr>
        <w:t>A</w:t>
      </w:r>
      <w:r w:rsidRPr="7B66EB34">
        <w:rPr>
          <w:rFonts w:eastAsia="Gill Sans MT" w:cs="Gill Sans MT"/>
        </w:rPr>
        <w:t xml:space="preserve">ll schools are improving and perform above national </w:t>
      </w:r>
      <w:proofErr w:type="gramStart"/>
      <w:r w:rsidRPr="7B66EB34">
        <w:rPr>
          <w:rFonts w:eastAsia="Gill Sans MT" w:cs="Gill Sans MT"/>
        </w:rPr>
        <w:t>expectations</w:t>
      </w:r>
      <w:proofErr w:type="gramEnd"/>
      <w:r w:rsidRPr="7B66EB34">
        <w:rPr>
          <w:rFonts w:eastAsia="Gill Sans MT" w:cs="Gill Sans MT"/>
        </w:rPr>
        <w:t xml:space="preserve"> </w:t>
      </w:r>
      <w:r w:rsidRPr="7B66EB34">
        <w:rPr>
          <w:rFonts w:ascii="Times New Roman" w:eastAsia="Times New Roman" w:hAnsi="Times New Roman" w:cs="Times New Roman"/>
        </w:rPr>
        <w:t xml:space="preserve"> </w:t>
      </w:r>
    </w:p>
    <w:p w14:paraId="1F194EA6" w14:textId="220ADC92" w:rsidR="003938B3" w:rsidRDefault="6C4AEB5A" w:rsidP="7B66EB34">
      <w:pPr>
        <w:jc w:val="both"/>
      </w:pPr>
      <w:r w:rsidRPr="7B66EB34">
        <w:rPr>
          <w:rFonts w:eastAsia="Gill Sans MT" w:cs="Gill Sans MT"/>
          <w:b/>
          <w:bCs/>
          <w:color w:val="ED5DA0"/>
          <w:sz w:val="32"/>
          <w:szCs w:val="32"/>
        </w:rPr>
        <w:t>T</w:t>
      </w:r>
      <w:r w:rsidRPr="7B66EB34">
        <w:rPr>
          <w:rFonts w:eastAsia="Gill Sans MT" w:cs="Gill Sans MT"/>
        </w:rPr>
        <w:t xml:space="preserve">he distinct Christian identity of each academy develops and is </w:t>
      </w:r>
      <w:proofErr w:type="gramStart"/>
      <w:r w:rsidRPr="7B66EB34">
        <w:rPr>
          <w:rFonts w:eastAsia="Gill Sans MT" w:cs="Gill Sans MT"/>
        </w:rPr>
        <w:t>celebrated</w:t>
      </w:r>
      <w:proofErr w:type="gramEnd"/>
      <w:r w:rsidRPr="7B66EB34">
        <w:rPr>
          <w:rFonts w:eastAsia="Gill Sans MT" w:cs="Gill Sans MT"/>
        </w:rPr>
        <w:t xml:space="preserve"> </w:t>
      </w:r>
      <w:r w:rsidRPr="7B66EB34">
        <w:rPr>
          <w:rFonts w:ascii="Times New Roman" w:eastAsia="Times New Roman" w:hAnsi="Times New Roman" w:cs="Times New Roman"/>
        </w:rPr>
        <w:t xml:space="preserve"> </w:t>
      </w:r>
    </w:p>
    <w:p w14:paraId="6161E0E0" w14:textId="61F199D6" w:rsidR="003938B3" w:rsidRDefault="6C4AEB5A" w:rsidP="7B66EB34">
      <w:pPr>
        <w:jc w:val="both"/>
      </w:pPr>
      <w:r w:rsidRPr="7B66EB34">
        <w:rPr>
          <w:rFonts w:ascii="Times New Roman" w:eastAsia="Times New Roman" w:hAnsi="Times New Roman" w:cs="Times New Roman"/>
        </w:rPr>
        <w:t xml:space="preserve"> </w:t>
      </w:r>
    </w:p>
    <w:p w14:paraId="73D8568F" w14:textId="79C465E5" w:rsidR="003938B3" w:rsidRDefault="6C4AEB5A" w:rsidP="7B66EB34">
      <w:pPr>
        <w:jc w:val="both"/>
      </w:pPr>
      <w:r w:rsidRPr="7B66EB34">
        <w:rPr>
          <w:rFonts w:eastAsia="Gill Sans MT" w:cs="Gill Sans MT"/>
        </w:rPr>
        <w:t xml:space="preserve">Our work as a Trust is underpinned by shared </w:t>
      </w:r>
      <w:r w:rsidRPr="7B66EB34">
        <w:rPr>
          <w:rFonts w:eastAsia="Gill Sans MT" w:cs="Gill Sans MT"/>
          <w:b/>
          <w:bCs/>
          <w:color w:val="000000" w:themeColor="text1"/>
        </w:rPr>
        <w:t>values</w:t>
      </w:r>
      <w:r w:rsidRPr="7B66EB34">
        <w:rPr>
          <w:rFonts w:eastAsia="Gill Sans MT" w:cs="Gill Sans MT"/>
        </w:rPr>
        <w:t xml:space="preserve">. They are taken from the Church of England’s vision for Education and guide the work of Trust Centre team. They are: </w:t>
      </w:r>
      <w:r w:rsidRPr="7B66EB34">
        <w:rPr>
          <w:rFonts w:ascii="Times New Roman" w:eastAsia="Times New Roman" w:hAnsi="Times New Roman" w:cs="Times New Roman"/>
        </w:rPr>
        <w:t xml:space="preserve"> </w:t>
      </w:r>
    </w:p>
    <w:p w14:paraId="30558BE4" w14:textId="109FD255" w:rsidR="003938B3" w:rsidRDefault="6C4AEB5A" w:rsidP="7B66EB34">
      <w:pPr>
        <w:ind w:firstLine="720"/>
        <w:jc w:val="both"/>
      </w:pPr>
      <w:r w:rsidRPr="7B66EB34">
        <w:rPr>
          <w:rFonts w:ascii="Times New Roman" w:eastAsia="Times New Roman" w:hAnsi="Times New Roman" w:cs="Times New Roman"/>
        </w:rPr>
        <w:t xml:space="preserve"> </w:t>
      </w:r>
    </w:p>
    <w:p w14:paraId="6BDB264E" w14:textId="36273C7C" w:rsidR="003938B3" w:rsidRDefault="6C4AEB5A" w:rsidP="7B66EB34">
      <w:pPr>
        <w:ind w:firstLine="720"/>
        <w:jc w:val="both"/>
      </w:pPr>
      <w:r w:rsidRPr="7B66EB34">
        <w:rPr>
          <w:rFonts w:eastAsia="Gill Sans MT" w:cs="Gill Sans MT"/>
          <w:b/>
          <w:bCs/>
        </w:rPr>
        <w:t>Aspiration</w:t>
      </w:r>
      <w:r w:rsidRPr="7B66EB34">
        <w:rPr>
          <w:rFonts w:ascii="Times New Roman" w:eastAsia="Times New Roman" w:hAnsi="Times New Roman" w:cs="Times New Roman"/>
        </w:rPr>
        <w:t xml:space="preserve"> </w:t>
      </w:r>
    </w:p>
    <w:p w14:paraId="7782113A" w14:textId="0C47988F" w:rsidR="003938B3" w:rsidRDefault="6C4AEB5A" w:rsidP="7B66EB34">
      <w:pPr>
        <w:ind w:firstLine="720"/>
        <w:jc w:val="both"/>
      </w:pPr>
      <w:r w:rsidRPr="7B66EB34">
        <w:rPr>
          <w:rFonts w:eastAsia="Gill Sans MT" w:cs="Gill Sans MT"/>
        </w:rPr>
        <w:t xml:space="preserve">I can do all things through Christ who strengthens </w:t>
      </w:r>
      <w:proofErr w:type="gramStart"/>
      <w:r w:rsidRPr="7B66EB34">
        <w:rPr>
          <w:rFonts w:eastAsia="Gill Sans MT" w:cs="Gill Sans MT"/>
        </w:rPr>
        <w:t>me</w:t>
      </w:r>
      <w:proofErr w:type="gramEnd"/>
      <w:r w:rsidRPr="7B66EB34">
        <w:rPr>
          <w:rFonts w:ascii="Times New Roman" w:eastAsia="Times New Roman" w:hAnsi="Times New Roman" w:cs="Times New Roman"/>
        </w:rPr>
        <w:t xml:space="preserve"> </w:t>
      </w:r>
    </w:p>
    <w:p w14:paraId="5505A0BD" w14:textId="1D130D6F" w:rsidR="003938B3" w:rsidRDefault="6C4AEB5A" w:rsidP="7B66EB34">
      <w:pPr>
        <w:ind w:firstLine="720"/>
        <w:jc w:val="both"/>
      </w:pPr>
      <w:r w:rsidRPr="7B66EB34">
        <w:rPr>
          <w:rFonts w:eastAsia="Gill Sans MT" w:cs="Gill Sans MT"/>
        </w:rPr>
        <w:t>(Philippians 4 vs 13).</w:t>
      </w:r>
      <w:r w:rsidRPr="7B66EB34">
        <w:rPr>
          <w:rFonts w:ascii="Times New Roman" w:eastAsia="Times New Roman" w:hAnsi="Times New Roman" w:cs="Times New Roman"/>
        </w:rPr>
        <w:t xml:space="preserve"> </w:t>
      </w:r>
    </w:p>
    <w:p w14:paraId="4903C5BC" w14:textId="2B997023" w:rsidR="003938B3" w:rsidRDefault="6C4AEB5A" w:rsidP="7B66EB34">
      <w:pPr>
        <w:ind w:firstLine="720"/>
        <w:jc w:val="both"/>
      </w:pPr>
      <w:r w:rsidRPr="7B66EB34">
        <w:rPr>
          <w:rFonts w:ascii="Times New Roman" w:eastAsia="Times New Roman" w:hAnsi="Times New Roman" w:cs="Times New Roman"/>
        </w:rPr>
        <w:t xml:space="preserve"> </w:t>
      </w:r>
    </w:p>
    <w:p w14:paraId="67A2BDD4" w14:textId="486AD235" w:rsidR="003938B3" w:rsidRDefault="6C4AEB5A" w:rsidP="7B66EB34">
      <w:pPr>
        <w:ind w:firstLine="720"/>
        <w:jc w:val="both"/>
      </w:pPr>
      <w:r w:rsidRPr="7B66EB34">
        <w:rPr>
          <w:rFonts w:eastAsia="Gill Sans MT" w:cs="Gill Sans MT"/>
          <w:b/>
          <w:bCs/>
        </w:rPr>
        <w:t>Wisdom</w:t>
      </w:r>
      <w:r w:rsidRPr="7B66EB34">
        <w:rPr>
          <w:rFonts w:ascii="Times New Roman" w:eastAsia="Times New Roman" w:hAnsi="Times New Roman" w:cs="Times New Roman"/>
        </w:rPr>
        <w:t xml:space="preserve"> </w:t>
      </w:r>
    </w:p>
    <w:p w14:paraId="6AB4F3DB" w14:textId="40711205" w:rsidR="003938B3" w:rsidRDefault="6C4AEB5A" w:rsidP="7B66EB34">
      <w:pPr>
        <w:jc w:val="both"/>
      </w:pPr>
      <w:r w:rsidRPr="7B66EB34">
        <w:rPr>
          <w:rFonts w:eastAsia="Gill Sans MT" w:cs="Gill Sans MT"/>
        </w:rPr>
        <w:t xml:space="preserve">Listen to advice and accept discipline, and at the end you will be counted among the wise </w:t>
      </w:r>
      <w:r w:rsidRPr="7B66EB34">
        <w:rPr>
          <w:rFonts w:ascii="Times New Roman" w:eastAsia="Times New Roman" w:hAnsi="Times New Roman" w:cs="Times New Roman"/>
        </w:rPr>
        <w:t xml:space="preserve"> </w:t>
      </w:r>
    </w:p>
    <w:p w14:paraId="0C59D289" w14:textId="15C82A96" w:rsidR="003938B3" w:rsidRDefault="6C4AEB5A" w:rsidP="7B66EB34">
      <w:pPr>
        <w:jc w:val="both"/>
      </w:pPr>
      <w:r w:rsidRPr="7B66EB34">
        <w:rPr>
          <w:rFonts w:eastAsia="Gill Sans MT" w:cs="Gill Sans MT"/>
        </w:rPr>
        <w:t>(Proverbs 19 vs 20)</w:t>
      </w:r>
      <w:r w:rsidRPr="7B66EB34">
        <w:rPr>
          <w:rFonts w:eastAsia="Gill Sans MT" w:cs="Gill Sans MT"/>
          <w:i/>
          <w:iCs/>
        </w:rPr>
        <w:t xml:space="preserve"> </w:t>
      </w:r>
      <w:r w:rsidRPr="7B66EB34">
        <w:rPr>
          <w:rFonts w:ascii="Calibri" w:eastAsia="Calibri" w:hAnsi="Calibri" w:cs="Calibri"/>
        </w:rPr>
        <w:t xml:space="preserve"> </w:t>
      </w:r>
      <w:r w:rsidRPr="7B66EB34">
        <w:rPr>
          <w:rFonts w:ascii="Times New Roman" w:eastAsia="Times New Roman" w:hAnsi="Times New Roman" w:cs="Times New Roman"/>
        </w:rPr>
        <w:t xml:space="preserve"> </w:t>
      </w:r>
    </w:p>
    <w:p w14:paraId="52C287C5" w14:textId="6DD693D2" w:rsidR="003938B3" w:rsidRDefault="6C4AEB5A" w:rsidP="7B66EB34">
      <w:pPr>
        <w:jc w:val="both"/>
      </w:pPr>
      <w:r w:rsidRPr="7B66EB34">
        <w:rPr>
          <w:rFonts w:ascii="Times New Roman" w:eastAsia="Times New Roman" w:hAnsi="Times New Roman" w:cs="Times New Roman"/>
        </w:rPr>
        <w:t xml:space="preserve"> </w:t>
      </w:r>
    </w:p>
    <w:p w14:paraId="7FE68904" w14:textId="7042E993" w:rsidR="003938B3" w:rsidRDefault="6C4AEB5A" w:rsidP="7B66EB34">
      <w:pPr>
        <w:jc w:val="both"/>
      </w:pPr>
      <w:r w:rsidRPr="7B66EB34">
        <w:rPr>
          <w:rFonts w:eastAsia="Gill Sans MT" w:cs="Gill Sans MT"/>
          <w:b/>
          <w:bCs/>
        </w:rPr>
        <w:t xml:space="preserve">Respect </w:t>
      </w:r>
      <w:r w:rsidRPr="7B66EB34">
        <w:rPr>
          <w:rFonts w:ascii="Times New Roman" w:eastAsia="Times New Roman" w:hAnsi="Times New Roman" w:cs="Times New Roman"/>
        </w:rPr>
        <w:t xml:space="preserve"> </w:t>
      </w:r>
    </w:p>
    <w:p w14:paraId="60BD1E36" w14:textId="3917BEF5" w:rsidR="003938B3" w:rsidRDefault="6C4AEB5A" w:rsidP="7B66EB34">
      <w:pPr>
        <w:jc w:val="both"/>
      </w:pPr>
      <w:proofErr w:type="gramStart"/>
      <w:r w:rsidRPr="7B66EB34">
        <w:rPr>
          <w:rFonts w:eastAsia="Gill Sans MT" w:cs="Gill Sans MT"/>
        </w:rPr>
        <w:t>So</w:t>
      </w:r>
      <w:proofErr w:type="gramEnd"/>
      <w:r w:rsidRPr="7B66EB34">
        <w:rPr>
          <w:rFonts w:eastAsia="Gill Sans MT" w:cs="Gill Sans MT"/>
        </w:rPr>
        <w:t xml:space="preserve"> in everything do to others what you would have them do to you </w:t>
      </w:r>
      <w:r w:rsidRPr="7B66EB34">
        <w:rPr>
          <w:rFonts w:ascii="Times New Roman" w:eastAsia="Times New Roman" w:hAnsi="Times New Roman" w:cs="Times New Roman"/>
        </w:rPr>
        <w:t xml:space="preserve"> </w:t>
      </w:r>
    </w:p>
    <w:p w14:paraId="53FB7F6F" w14:textId="35ECA92D" w:rsidR="003938B3" w:rsidRDefault="6C4AEB5A" w:rsidP="7B66EB34">
      <w:pPr>
        <w:jc w:val="both"/>
      </w:pPr>
      <w:r w:rsidRPr="7B66EB34">
        <w:rPr>
          <w:rFonts w:eastAsia="Gill Sans MT" w:cs="Gill Sans MT"/>
        </w:rPr>
        <w:t>(Matthew 7 vs 12)</w:t>
      </w:r>
      <w:r w:rsidRPr="7B66EB34">
        <w:rPr>
          <w:rFonts w:ascii="Times New Roman" w:eastAsia="Times New Roman" w:hAnsi="Times New Roman" w:cs="Times New Roman"/>
        </w:rPr>
        <w:t xml:space="preserve"> </w:t>
      </w:r>
    </w:p>
    <w:p w14:paraId="5046AF20" w14:textId="048B15A7" w:rsidR="003938B3" w:rsidRDefault="6C4AEB5A" w:rsidP="7B66EB34">
      <w:pPr>
        <w:jc w:val="both"/>
      </w:pPr>
      <w:r w:rsidRPr="7B66EB34">
        <w:rPr>
          <w:rFonts w:ascii="Times New Roman" w:eastAsia="Times New Roman" w:hAnsi="Times New Roman" w:cs="Times New Roman"/>
          <w:color w:val="000000" w:themeColor="text1"/>
        </w:rPr>
        <w:t xml:space="preserve"> </w:t>
      </w:r>
    </w:p>
    <w:p w14:paraId="7CE62E92" w14:textId="6CFC722E" w:rsidR="003938B3" w:rsidRDefault="6C4AEB5A" w:rsidP="7B66EB34">
      <w:pPr>
        <w:jc w:val="both"/>
      </w:pPr>
      <w:r w:rsidRPr="7B66EB34">
        <w:rPr>
          <w:rFonts w:eastAsia="Gill Sans MT" w:cs="Gill Sans MT"/>
          <w:color w:val="000000" w:themeColor="text1"/>
        </w:rPr>
        <w:t xml:space="preserve">Our vision of helping every child achieve their God-given potential is aligned with the Church of England’s vision for education and is underpinned by the Bible verse from John: </w:t>
      </w:r>
      <w:r w:rsidRPr="7B66EB34">
        <w:rPr>
          <w:rFonts w:eastAsia="Gill Sans MT" w:cs="Gill Sans MT"/>
          <w:i/>
          <w:iCs/>
          <w:color w:val="000000" w:themeColor="text1"/>
        </w:rPr>
        <w:t xml:space="preserve">I have come that they may have </w:t>
      </w:r>
      <w:proofErr w:type="gramStart"/>
      <w:r w:rsidRPr="7B66EB34">
        <w:rPr>
          <w:rFonts w:eastAsia="Gill Sans MT" w:cs="Gill Sans MT"/>
          <w:i/>
          <w:iCs/>
          <w:color w:val="000000" w:themeColor="text1"/>
        </w:rPr>
        <w:t>life, and</w:t>
      </w:r>
      <w:proofErr w:type="gramEnd"/>
      <w:r w:rsidRPr="7B66EB34">
        <w:rPr>
          <w:rFonts w:eastAsia="Gill Sans MT" w:cs="Gill Sans MT"/>
          <w:i/>
          <w:iCs/>
          <w:color w:val="000000" w:themeColor="text1"/>
        </w:rPr>
        <w:t xml:space="preserve"> have it to the full</w:t>
      </w:r>
      <w:r w:rsidRPr="7B66EB34">
        <w:rPr>
          <w:rFonts w:eastAsia="Gill Sans MT" w:cs="Gill Sans MT"/>
          <w:color w:val="000000" w:themeColor="text1"/>
        </w:rPr>
        <w:t>.</w:t>
      </w:r>
      <w:r w:rsidRPr="7B66EB34">
        <w:rPr>
          <w:rFonts w:ascii="Times New Roman" w:eastAsia="Times New Roman" w:hAnsi="Times New Roman" w:cs="Times New Roman"/>
          <w:color w:val="000000" w:themeColor="text1"/>
        </w:rPr>
        <w:t xml:space="preserve"> </w:t>
      </w:r>
    </w:p>
    <w:p w14:paraId="0ED6469B" w14:textId="0D84DFFE" w:rsidR="003938B3" w:rsidRDefault="6C4AEB5A" w:rsidP="7B66EB34">
      <w:pPr>
        <w:jc w:val="both"/>
      </w:pPr>
      <w:r w:rsidRPr="7B66EB34">
        <w:rPr>
          <w:rFonts w:ascii="Times New Roman" w:eastAsia="Times New Roman" w:hAnsi="Times New Roman" w:cs="Times New Roman"/>
          <w:color w:val="000000" w:themeColor="text1"/>
        </w:rPr>
        <w:t xml:space="preserve"> </w:t>
      </w:r>
    </w:p>
    <w:p w14:paraId="48A57662" w14:textId="0A691FEA" w:rsidR="003938B3" w:rsidRDefault="6C4AEB5A" w:rsidP="003938B3">
      <w:r w:rsidRPr="7B66EB34">
        <w:rPr>
          <w:rFonts w:eastAsia="Gill Sans MT" w:cs="Gill Sans MT"/>
          <w:b/>
          <w:bCs/>
          <w:color w:val="6753A0"/>
          <w:sz w:val="32"/>
          <w:szCs w:val="32"/>
        </w:rPr>
        <w:t xml:space="preserve"> </w:t>
      </w:r>
    </w:p>
    <w:p w14:paraId="54421E84" w14:textId="6D145414" w:rsidR="003938B3" w:rsidRDefault="003938B3" w:rsidP="7B66EB34">
      <w:pPr>
        <w:rPr>
          <w:rFonts w:eastAsia="Gill Sans MT" w:cs="Gill Sans MT"/>
        </w:rPr>
      </w:pPr>
    </w:p>
    <w:p w14:paraId="65F9C3DC" w14:textId="55235E3F" w:rsidR="003938B3" w:rsidRDefault="003938B3" w:rsidP="7B66EB34">
      <w:pPr>
        <w:rPr>
          <w:rFonts w:eastAsia="Calibri"/>
        </w:rPr>
      </w:pPr>
    </w:p>
    <w:p w14:paraId="48E38542" w14:textId="34938591" w:rsidR="00907B06" w:rsidRDefault="00907B06" w:rsidP="7B66EB34">
      <w:pPr>
        <w:rPr>
          <w:rFonts w:eastAsia="Calibri"/>
        </w:rPr>
      </w:pPr>
    </w:p>
    <w:p w14:paraId="1A77D4BC" w14:textId="189B2D69" w:rsidR="00907B06" w:rsidRDefault="00907B06" w:rsidP="7B66EB34">
      <w:pPr>
        <w:rPr>
          <w:rFonts w:eastAsia="Calibri"/>
        </w:rPr>
      </w:pPr>
    </w:p>
    <w:p w14:paraId="1429D5D0" w14:textId="38BF73D0" w:rsidR="00907B06" w:rsidRDefault="00907B06" w:rsidP="7B66EB34">
      <w:pPr>
        <w:rPr>
          <w:rFonts w:eastAsia="Calibri"/>
        </w:rPr>
      </w:pPr>
    </w:p>
    <w:p w14:paraId="23CACAD4" w14:textId="12D55754" w:rsidR="00907B06" w:rsidRDefault="00907B06" w:rsidP="7B66EB34">
      <w:pPr>
        <w:rPr>
          <w:rFonts w:eastAsia="Calibri"/>
        </w:rPr>
      </w:pPr>
    </w:p>
    <w:p w14:paraId="1D83F687" w14:textId="5CC46400" w:rsidR="00907B06" w:rsidRDefault="00907B06" w:rsidP="7B66EB34">
      <w:pPr>
        <w:rPr>
          <w:rFonts w:eastAsia="Calibri"/>
        </w:rPr>
      </w:pPr>
    </w:p>
    <w:p w14:paraId="753D3CF9" w14:textId="3481D3E4" w:rsidR="00907B06" w:rsidRDefault="00907B06" w:rsidP="7B66EB34">
      <w:pPr>
        <w:rPr>
          <w:rFonts w:eastAsia="Calibri"/>
        </w:rPr>
      </w:pPr>
    </w:p>
    <w:p w14:paraId="73AAA55F" w14:textId="14F98C79" w:rsidR="00907B06" w:rsidRDefault="00907B06" w:rsidP="7B66EB34">
      <w:pPr>
        <w:rPr>
          <w:rFonts w:eastAsia="Calibri"/>
        </w:rPr>
      </w:pPr>
    </w:p>
    <w:p w14:paraId="448EADE9" w14:textId="1D6F742B" w:rsidR="00907B06" w:rsidRDefault="00907B06" w:rsidP="7B66EB34">
      <w:pPr>
        <w:rPr>
          <w:rFonts w:eastAsia="Calibri"/>
        </w:rPr>
      </w:pPr>
    </w:p>
    <w:p w14:paraId="57C844D3" w14:textId="20AF177C" w:rsidR="00907B06" w:rsidRDefault="00907B06" w:rsidP="7B66EB34">
      <w:pPr>
        <w:rPr>
          <w:rFonts w:eastAsia="Calibri"/>
        </w:rPr>
      </w:pPr>
    </w:p>
    <w:p w14:paraId="7824B2F4" w14:textId="6CBB96C9" w:rsidR="00907B06" w:rsidRDefault="00907B06" w:rsidP="7B66EB34">
      <w:pPr>
        <w:rPr>
          <w:rFonts w:eastAsia="Calibri"/>
        </w:rPr>
      </w:pPr>
    </w:p>
    <w:p w14:paraId="73948026" w14:textId="26151EA6" w:rsidR="00907B06" w:rsidRDefault="00907B06" w:rsidP="7B66EB34">
      <w:pPr>
        <w:rPr>
          <w:rFonts w:eastAsia="Calibri"/>
        </w:rPr>
      </w:pPr>
    </w:p>
    <w:p w14:paraId="13459129" w14:textId="72F767BB" w:rsidR="00907B06" w:rsidRDefault="00907B06" w:rsidP="7B66EB34">
      <w:pPr>
        <w:rPr>
          <w:rFonts w:eastAsia="Calibri"/>
        </w:rPr>
      </w:pPr>
    </w:p>
    <w:p w14:paraId="18535710" w14:textId="0E194A57" w:rsidR="00907B06" w:rsidRDefault="00907B06" w:rsidP="7B66EB34">
      <w:pPr>
        <w:rPr>
          <w:rFonts w:eastAsia="Calibri"/>
        </w:rPr>
      </w:pPr>
    </w:p>
    <w:p w14:paraId="7B4591D1" w14:textId="77777777" w:rsidR="00907B06" w:rsidRDefault="00907B06" w:rsidP="7B66EB34">
      <w:pPr>
        <w:rPr>
          <w:rFonts w:eastAsia="Calibri"/>
        </w:rPr>
      </w:pPr>
    </w:p>
    <w:p w14:paraId="5D5CB050" w14:textId="77777777" w:rsidR="003938B3" w:rsidRDefault="003938B3" w:rsidP="00321234">
      <w:pPr>
        <w:pStyle w:val="Heading1"/>
        <w:numPr>
          <w:ilvl w:val="0"/>
          <w:numId w:val="3"/>
        </w:numPr>
      </w:pPr>
      <w:bookmarkStart w:id="1" w:name="_Toc120533395"/>
      <w:r>
        <w:t>Policy Aims</w:t>
      </w:r>
      <w:bookmarkEnd w:id="1"/>
    </w:p>
    <w:p w14:paraId="5023141B" w14:textId="77777777" w:rsidR="003938B3" w:rsidRDefault="003938B3" w:rsidP="003938B3"/>
    <w:p w14:paraId="1F3B1409" w14:textId="59A6F82D" w:rsidR="003938B3" w:rsidRDefault="00907B06" w:rsidP="003938B3">
      <w:r>
        <w:t>The aims of our first aid policy are to:</w:t>
      </w:r>
    </w:p>
    <w:p w14:paraId="758BC9F6" w14:textId="77777777" w:rsidR="00C374F3" w:rsidRDefault="00C374F3" w:rsidP="003938B3"/>
    <w:p w14:paraId="02174292" w14:textId="77777777" w:rsidR="00907B06" w:rsidRPr="00907B06" w:rsidRDefault="00907B06" w:rsidP="00321234">
      <w:pPr>
        <w:pStyle w:val="ListParagraph"/>
        <w:numPr>
          <w:ilvl w:val="0"/>
          <w:numId w:val="4"/>
        </w:numPr>
      </w:pPr>
      <w:r w:rsidRPr="00907B06">
        <w:t xml:space="preserve">Ensure the health and safety of all staff, pupils and </w:t>
      </w:r>
      <w:proofErr w:type="gramStart"/>
      <w:r w:rsidRPr="00907B06">
        <w:t>visitors</w:t>
      </w:r>
      <w:proofErr w:type="gramEnd"/>
    </w:p>
    <w:p w14:paraId="494D23DF" w14:textId="5B977173" w:rsidR="00907B06" w:rsidRPr="00907B06" w:rsidRDefault="00040F68" w:rsidP="00321234">
      <w:pPr>
        <w:pStyle w:val="ListParagraph"/>
        <w:numPr>
          <w:ilvl w:val="0"/>
          <w:numId w:val="4"/>
        </w:numPr>
      </w:pPr>
      <w:r>
        <w:t xml:space="preserve">Ensure that staff, </w:t>
      </w:r>
      <w:proofErr w:type="gramStart"/>
      <w:r>
        <w:t>trustees</w:t>
      </w:r>
      <w:proofErr w:type="gramEnd"/>
      <w:r>
        <w:t xml:space="preserve"> </w:t>
      </w:r>
      <w:r w:rsidR="00907B06" w:rsidRPr="00040F68">
        <w:t>and</w:t>
      </w:r>
      <w:r>
        <w:t xml:space="preserve"> local</w:t>
      </w:r>
      <w:r w:rsidR="00907B06" w:rsidRPr="00040F68">
        <w:t xml:space="preserve"> governors are</w:t>
      </w:r>
      <w:r w:rsidR="00907B06" w:rsidRPr="00907B06">
        <w:t xml:space="preserve"> aware of their responsibilities with regards to health and safety</w:t>
      </w:r>
    </w:p>
    <w:p w14:paraId="574B0A90" w14:textId="7EFC066E" w:rsidR="00907B06" w:rsidRDefault="00907B06" w:rsidP="00321234">
      <w:pPr>
        <w:pStyle w:val="ListParagraph"/>
        <w:numPr>
          <w:ilvl w:val="0"/>
          <w:numId w:val="4"/>
        </w:numPr>
      </w:pPr>
      <w:r w:rsidRPr="00907B06">
        <w:t xml:space="preserve">Provide a framework for responding to an incident and recording and reporting the </w:t>
      </w:r>
      <w:proofErr w:type="gramStart"/>
      <w:r w:rsidRPr="00907B06">
        <w:t>outcomes</w:t>
      </w:r>
      <w:proofErr w:type="gramEnd"/>
    </w:p>
    <w:p w14:paraId="258FB4E1" w14:textId="15B9201F" w:rsidR="00146254" w:rsidRDefault="00146254" w:rsidP="00146254"/>
    <w:p w14:paraId="7A120938" w14:textId="12040973" w:rsidR="00146254" w:rsidRPr="00907B06" w:rsidRDefault="00146254" w:rsidP="00146254">
      <w:r>
        <w:t xml:space="preserve">This policy covers first aid for pupils, </w:t>
      </w:r>
      <w:proofErr w:type="gramStart"/>
      <w:r>
        <w:t>staff</w:t>
      </w:r>
      <w:proofErr w:type="gramEnd"/>
      <w:r>
        <w:t xml:space="preserve"> and visitors. </w:t>
      </w:r>
      <w:r w:rsidR="00C55524">
        <w:t xml:space="preserve">In the case of staff and visitors, the school will endeavour to contact their emergency contact if necessary. </w:t>
      </w:r>
    </w:p>
    <w:p w14:paraId="35747EEC" w14:textId="7BBB1EC2" w:rsidR="00907B06" w:rsidRDefault="00907B06" w:rsidP="00907B06"/>
    <w:p w14:paraId="5497E8CB" w14:textId="63FA5C79" w:rsidR="00907B06" w:rsidRDefault="00907B06" w:rsidP="00321234">
      <w:pPr>
        <w:pStyle w:val="Heading1"/>
        <w:numPr>
          <w:ilvl w:val="0"/>
          <w:numId w:val="3"/>
        </w:numPr>
      </w:pPr>
      <w:bookmarkStart w:id="2" w:name="_Toc120533396"/>
      <w:r>
        <w:t>Legislation and guidance</w:t>
      </w:r>
      <w:bookmarkEnd w:id="2"/>
    </w:p>
    <w:p w14:paraId="562C75D1" w14:textId="77777777" w:rsidR="003938B3" w:rsidRDefault="003938B3" w:rsidP="003938B3"/>
    <w:p w14:paraId="1ADB6CCF" w14:textId="336B4FEE" w:rsidR="00907B06" w:rsidRDefault="00907B06" w:rsidP="00907B06">
      <w:r w:rsidRPr="00907B06">
        <w:t xml:space="preserve">This policy is based on the </w:t>
      </w:r>
      <w:hyperlink r:id="rId14" w:history="1">
        <w:r w:rsidRPr="00907B06">
          <w:rPr>
            <w:rStyle w:val="Hyperlink"/>
          </w:rPr>
          <w:t>Statutory Framework for the Early Years Foundation Stage</w:t>
        </w:r>
      </w:hyperlink>
      <w:r w:rsidRPr="00907B06">
        <w:t xml:space="preserve">, advice from the Department for Education on </w:t>
      </w:r>
      <w:hyperlink r:id="rId15" w:history="1">
        <w:r w:rsidRPr="00907B06">
          <w:rPr>
            <w:rStyle w:val="Hyperlink"/>
          </w:rPr>
          <w:t>first aid in schools</w:t>
        </w:r>
      </w:hyperlink>
      <w:r w:rsidRPr="00907B06">
        <w:t xml:space="preserve"> and </w:t>
      </w:r>
      <w:hyperlink r:id="rId16" w:history="1">
        <w:r w:rsidRPr="00907B06">
          <w:rPr>
            <w:rStyle w:val="Hyperlink"/>
          </w:rPr>
          <w:t>health and safety in schools</w:t>
        </w:r>
      </w:hyperlink>
      <w:r w:rsidRPr="00907B06">
        <w:rPr>
          <w:u w:val="single"/>
        </w:rPr>
        <w:t>,</w:t>
      </w:r>
      <w:r w:rsidRPr="00907B06">
        <w:t xml:space="preserve"> guidance from the Health and Safety Executive (HSE) on </w:t>
      </w:r>
      <w:hyperlink r:id="rId17" w:history="1">
        <w:r w:rsidRPr="00907B06">
          <w:rPr>
            <w:rStyle w:val="Hyperlink"/>
          </w:rPr>
          <w:t>incident reporting in schools</w:t>
        </w:r>
      </w:hyperlink>
      <w:r w:rsidRPr="00907B06">
        <w:t>, and the following legislation:</w:t>
      </w:r>
    </w:p>
    <w:p w14:paraId="36E636DA" w14:textId="77777777" w:rsidR="00907B06" w:rsidRPr="00907B06" w:rsidRDefault="00907B06" w:rsidP="00907B06"/>
    <w:p w14:paraId="35C89EF7" w14:textId="77777777" w:rsidR="00FF633A" w:rsidRDefault="009D5399" w:rsidP="00321234">
      <w:pPr>
        <w:pStyle w:val="ListParagraph"/>
        <w:numPr>
          <w:ilvl w:val="0"/>
          <w:numId w:val="6"/>
        </w:numPr>
      </w:pPr>
      <w:hyperlink r:id="rId18" w:history="1">
        <w:r w:rsidR="00907B06" w:rsidRPr="00907B06">
          <w:rPr>
            <w:rStyle w:val="Hyperlink"/>
          </w:rPr>
          <w:t>The Health and Safety (</w:t>
        </w:r>
        <w:proofErr w:type="gramStart"/>
        <w:r w:rsidR="00907B06" w:rsidRPr="00907B06">
          <w:rPr>
            <w:rStyle w:val="Hyperlink"/>
          </w:rPr>
          <w:t>First-Aid</w:t>
        </w:r>
        <w:proofErr w:type="gramEnd"/>
        <w:r w:rsidR="00907B06" w:rsidRPr="00907B06">
          <w:rPr>
            <w:rStyle w:val="Hyperlink"/>
          </w:rPr>
          <w:t>) Regulations 1981</w:t>
        </w:r>
      </w:hyperlink>
      <w:r w:rsidR="00907B06" w:rsidRPr="00907B06">
        <w:t>, which state that employers must provide adequate and appropriate equipment and facilities to enable first aid to be administered to employees, and qualified first aid personnel</w:t>
      </w:r>
    </w:p>
    <w:p w14:paraId="51B9BA57" w14:textId="77777777" w:rsidR="00FF633A" w:rsidRDefault="009D5399" w:rsidP="00321234">
      <w:pPr>
        <w:pStyle w:val="ListParagraph"/>
        <w:numPr>
          <w:ilvl w:val="0"/>
          <w:numId w:val="6"/>
        </w:numPr>
      </w:pPr>
      <w:hyperlink r:id="rId19" w:history="1">
        <w:r w:rsidR="00907B06" w:rsidRPr="00907B06">
          <w:rPr>
            <w:rStyle w:val="Hyperlink"/>
          </w:rPr>
          <w:t>The Management of Health and Safety at Work Regulations 1992</w:t>
        </w:r>
      </w:hyperlink>
      <w:r w:rsidR="00907B06" w:rsidRPr="00907B06">
        <w:t xml:space="preserve">, which require employers to make an assessment of the risks to the health and safety of their </w:t>
      </w:r>
      <w:proofErr w:type="gramStart"/>
      <w:r w:rsidR="00907B06" w:rsidRPr="00907B06">
        <w:t>employees</w:t>
      </w:r>
      <w:proofErr w:type="gramEnd"/>
    </w:p>
    <w:p w14:paraId="7F7FFB17" w14:textId="43D4B1E7" w:rsidR="00907B06" w:rsidRDefault="009D5399" w:rsidP="00321234">
      <w:pPr>
        <w:pStyle w:val="ListParagraph"/>
        <w:numPr>
          <w:ilvl w:val="0"/>
          <w:numId w:val="6"/>
        </w:numPr>
      </w:pPr>
      <w:hyperlink r:id="rId20" w:history="1">
        <w:r w:rsidR="00907B06" w:rsidRPr="00907B06">
          <w:rPr>
            <w:rStyle w:val="Hyperlink"/>
          </w:rPr>
          <w:t>The Management of Health and Safety at Work Regulations 1999</w:t>
        </w:r>
      </w:hyperlink>
      <w:r w:rsidR="00907B06" w:rsidRPr="00FF633A">
        <w:rPr>
          <w:u w:val="single"/>
        </w:rPr>
        <w:t>,</w:t>
      </w:r>
      <w:r w:rsidR="00907B06" w:rsidRPr="00907B06">
        <w:t xml:space="preserve"> which require employers to carry out risk assessments, make arrangements to implement necessary measures, and arrange for appropriate information and </w:t>
      </w:r>
      <w:proofErr w:type="gramStart"/>
      <w:r w:rsidR="00907B06" w:rsidRPr="00907B06">
        <w:t>training</w:t>
      </w:r>
      <w:proofErr w:type="gramEnd"/>
    </w:p>
    <w:p w14:paraId="313E9025" w14:textId="77777777" w:rsidR="00FF633A" w:rsidRPr="00FF633A" w:rsidRDefault="009D5399" w:rsidP="00321234">
      <w:pPr>
        <w:pStyle w:val="ListParagraph"/>
        <w:numPr>
          <w:ilvl w:val="0"/>
          <w:numId w:val="6"/>
        </w:numPr>
      </w:pPr>
      <w:hyperlink r:id="rId21" w:history="1">
        <w:r w:rsidR="00FF633A" w:rsidRPr="00FF633A">
          <w:rPr>
            <w:rStyle w:val="Hyperlink"/>
          </w:rPr>
          <w:t>The Reporting of Injuries, Diseases and Dangerous Occurrences Regulations (RIDDOR) 2013</w:t>
        </w:r>
      </w:hyperlink>
      <w:r w:rsidR="00FF633A" w:rsidRPr="00FF633A">
        <w:t xml:space="preserve">, which state that some accidents must be reported to the Health and Safety Executive (HSE), and set out the timeframe for this and how long records of such accidents must be </w:t>
      </w:r>
      <w:proofErr w:type="gramStart"/>
      <w:r w:rsidR="00FF633A" w:rsidRPr="00FF633A">
        <w:t>kept</w:t>
      </w:r>
      <w:proofErr w:type="gramEnd"/>
    </w:p>
    <w:p w14:paraId="482CB80D" w14:textId="77777777" w:rsidR="00FF633A" w:rsidRPr="00FF633A" w:rsidRDefault="009D5399" w:rsidP="00321234">
      <w:pPr>
        <w:pStyle w:val="ListParagraph"/>
        <w:numPr>
          <w:ilvl w:val="0"/>
          <w:numId w:val="6"/>
        </w:numPr>
      </w:pPr>
      <w:hyperlink r:id="rId22" w:history="1">
        <w:r w:rsidR="00FF633A" w:rsidRPr="00FF633A">
          <w:rPr>
            <w:rStyle w:val="Hyperlink"/>
          </w:rPr>
          <w:t>Social Security (Claims and Payments) Regulations 1979</w:t>
        </w:r>
      </w:hyperlink>
      <w:r w:rsidR="00FF633A" w:rsidRPr="00FF633A">
        <w:t xml:space="preserve">, which set out rules on the retention of accident </w:t>
      </w:r>
      <w:proofErr w:type="gramStart"/>
      <w:r w:rsidR="00FF633A" w:rsidRPr="00FF633A">
        <w:t>records</w:t>
      </w:r>
      <w:proofErr w:type="gramEnd"/>
    </w:p>
    <w:p w14:paraId="0C0926E0" w14:textId="77777777" w:rsidR="00FF633A" w:rsidRPr="00C374F3" w:rsidRDefault="009D5399" w:rsidP="00321234">
      <w:pPr>
        <w:pStyle w:val="ListParagraph"/>
        <w:numPr>
          <w:ilvl w:val="0"/>
          <w:numId w:val="7"/>
        </w:numPr>
      </w:pPr>
      <w:hyperlink r:id="rId23" w:history="1">
        <w:r w:rsidR="00FF633A" w:rsidRPr="00C374F3">
          <w:rPr>
            <w:rStyle w:val="Hyperlink"/>
          </w:rPr>
          <w:t>The Education (Independent School Standards) Regulations 2014</w:t>
        </w:r>
      </w:hyperlink>
      <w:r w:rsidR="00FF633A" w:rsidRPr="00C374F3">
        <w:t xml:space="preserve">, which require that suitable space is provided to cater for the medical and therapy needs of </w:t>
      </w:r>
      <w:proofErr w:type="gramStart"/>
      <w:r w:rsidR="00FF633A" w:rsidRPr="00C374F3">
        <w:t>pupils</w:t>
      </w:r>
      <w:proofErr w:type="gramEnd"/>
    </w:p>
    <w:p w14:paraId="05718ED3" w14:textId="18663618" w:rsidR="00C374F3" w:rsidRDefault="00C374F3" w:rsidP="00C374F3"/>
    <w:p w14:paraId="2435F49D" w14:textId="0D2249FC" w:rsidR="00200A54" w:rsidRDefault="00200A54" w:rsidP="00200A54">
      <w:pPr>
        <w:pStyle w:val="Heading2"/>
        <w:numPr>
          <w:ilvl w:val="0"/>
          <w:numId w:val="0"/>
        </w:numPr>
      </w:pPr>
      <w:bookmarkStart w:id="3" w:name="_Toc120533397"/>
      <w:r>
        <w:t>Definitions</w:t>
      </w:r>
      <w:bookmarkEnd w:id="3"/>
    </w:p>
    <w:p w14:paraId="777D0C81" w14:textId="72132E9E" w:rsidR="00200A54" w:rsidRDefault="00200A54" w:rsidP="00200A54"/>
    <w:p w14:paraId="34D4995B" w14:textId="57396A00" w:rsidR="00200A54" w:rsidRDefault="00D14455" w:rsidP="00200A54">
      <w:pPr>
        <w:pStyle w:val="ListParagraph"/>
        <w:numPr>
          <w:ilvl w:val="0"/>
          <w:numId w:val="29"/>
        </w:numPr>
      </w:pPr>
      <w:r>
        <w:rPr>
          <w:b/>
          <w:bCs/>
        </w:rPr>
        <w:t>A</w:t>
      </w:r>
      <w:r w:rsidR="00200A54" w:rsidRPr="00200A54">
        <w:rPr>
          <w:b/>
          <w:bCs/>
        </w:rPr>
        <w:t>ccident</w:t>
      </w:r>
      <w:r w:rsidR="00200A54" w:rsidRPr="00200A54">
        <w:t>: an event that results in injury or ill health</w:t>
      </w:r>
    </w:p>
    <w:p w14:paraId="026D0701" w14:textId="1AEC945C" w:rsidR="00200A54" w:rsidRDefault="00D14455" w:rsidP="00095612">
      <w:pPr>
        <w:pStyle w:val="ListParagraph"/>
        <w:numPr>
          <w:ilvl w:val="0"/>
          <w:numId w:val="29"/>
        </w:numPr>
      </w:pPr>
      <w:r>
        <w:rPr>
          <w:b/>
        </w:rPr>
        <w:t>D</w:t>
      </w:r>
      <w:r w:rsidR="00200A54" w:rsidRPr="00200A54">
        <w:rPr>
          <w:b/>
        </w:rPr>
        <w:t>angerous occurrence:</w:t>
      </w:r>
      <w:r w:rsidR="00200A54" w:rsidRPr="00200A54">
        <w:t xml:space="preserve"> one of </w:t>
      </w:r>
      <w:proofErr w:type="gramStart"/>
      <w:r w:rsidR="00200A54" w:rsidRPr="00200A54">
        <w:t>a number of</w:t>
      </w:r>
      <w:proofErr w:type="gramEnd"/>
      <w:r w:rsidR="00200A54" w:rsidRPr="00200A54">
        <w:t xml:space="preserve"> specific, reportable adverse events, as defined in the Reporting of Injuries, Diseases and Dangerous Occurrences Regulations 2013 (RIDDOR)</w:t>
      </w:r>
    </w:p>
    <w:p w14:paraId="01044253" w14:textId="12E26C19" w:rsidR="00D14455" w:rsidRDefault="00D14455" w:rsidP="00095612">
      <w:pPr>
        <w:pStyle w:val="ListParagraph"/>
        <w:numPr>
          <w:ilvl w:val="0"/>
          <w:numId w:val="29"/>
        </w:numPr>
      </w:pPr>
      <w:r>
        <w:rPr>
          <w:b/>
        </w:rPr>
        <w:t xml:space="preserve">Emergency Services – </w:t>
      </w:r>
      <w:r>
        <w:t xml:space="preserve">The fire brigade, the police, and the ambulance service collectively, especially when mobilised to deal with </w:t>
      </w:r>
      <w:proofErr w:type="gramStart"/>
      <w:r>
        <w:t>emergencies</w:t>
      </w:r>
      <w:proofErr w:type="gramEnd"/>
    </w:p>
    <w:p w14:paraId="01B82DF4" w14:textId="221C8959" w:rsidR="00200A54" w:rsidRDefault="00200A54" w:rsidP="00095612">
      <w:pPr>
        <w:pStyle w:val="ListParagraph"/>
        <w:numPr>
          <w:ilvl w:val="0"/>
          <w:numId w:val="29"/>
        </w:numPr>
      </w:pPr>
      <w:r>
        <w:rPr>
          <w:b/>
        </w:rPr>
        <w:t>First aid</w:t>
      </w:r>
      <w:r>
        <w:t xml:space="preserve"> Basic emergency medical treatment given</w:t>
      </w:r>
      <w:r w:rsidR="00D14455">
        <w:t xml:space="preserve"> to somebody who is ill or injured, given before more thorough medical attention can be </w:t>
      </w:r>
      <w:proofErr w:type="gramStart"/>
      <w:r w:rsidR="00D14455">
        <w:t>obtained</w:t>
      </w:r>
      <w:proofErr w:type="gramEnd"/>
    </w:p>
    <w:p w14:paraId="3BCDDA33" w14:textId="6A40FC0C" w:rsidR="00D14455" w:rsidRDefault="00D14455" w:rsidP="00095612">
      <w:pPr>
        <w:pStyle w:val="ListParagraph"/>
        <w:numPr>
          <w:ilvl w:val="0"/>
          <w:numId w:val="29"/>
        </w:numPr>
      </w:pPr>
      <w:r>
        <w:rPr>
          <w:b/>
        </w:rPr>
        <w:t xml:space="preserve">First Aider </w:t>
      </w:r>
      <w:r>
        <w:t xml:space="preserve">someone who has successfully completed a Health and Safety Executive (HSE) approved training course and holds a current first aid certificate and is qualified to give first </w:t>
      </w:r>
      <w:proofErr w:type="gramStart"/>
      <w:r>
        <w:t>aid</w:t>
      </w:r>
      <w:proofErr w:type="gramEnd"/>
    </w:p>
    <w:p w14:paraId="5F87BF09" w14:textId="77777777" w:rsidR="004A4A1A" w:rsidRDefault="004A4A1A" w:rsidP="004A4A1A"/>
    <w:p w14:paraId="56A1B197" w14:textId="77777777" w:rsidR="004A4A1A" w:rsidRDefault="004A4A1A" w:rsidP="004A4A1A"/>
    <w:p w14:paraId="2D7D3836" w14:textId="77777777" w:rsidR="004A4A1A" w:rsidRDefault="004A4A1A" w:rsidP="004A4A1A"/>
    <w:p w14:paraId="634FEAC5" w14:textId="44710EC6" w:rsidR="00200A54" w:rsidRPr="00200A54" w:rsidRDefault="00D14455" w:rsidP="00200A54">
      <w:pPr>
        <w:pStyle w:val="ListParagraph"/>
        <w:numPr>
          <w:ilvl w:val="0"/>
          <w:numId w:val="29"/>
        </w:numPr>
        <w:rPr>
          <w:b/>
        </w:rPr>
      </w:pPr>
      <w:r>
        <w:rPr>
          <w:b/>
        </w:rPr>
        <w:t>I</w:t>
      </w:r>
      <w:r w:rsidR="00200A54" w:rsidRPr="00200A54">
        <w:rPr>
          <w:b/>
        </w:rPr>
        <w:t>ncident:</w:t>
      </w:r>
    </w:p>
    <w:p w14:paraId="471D5E48" w14:textId="3D4765EB" w:rsidR="00200A54" w:rsidRPr="00200A54" w:rsidRDefault="00200A54" w:rsidP="00D14455">
      <w:pPr>
        <w:pStyle w:val="ListParagraph"/>
        <w:numPr>
          <w:ilvl w:val="0"/>
          <w:numId w:val="30"/>
        </w:numPr>
      </w:pPr>
      <w:r w:rsidRPr="00AB3A1A">
        <w:rPr>
          <w:b/>
        </w:rPr>
        <w:t>near miss</w:t>
      </w:r>
      <w:r w:rsidRPr="00AB3A1A">
        <w:t>: an</w:t>
      </w:r>
      <w:r>
        <w:t xml:space="preserve"> event not causing harm, but has the potential to cause injury or ill health (in this guidance, the term near miss will include dangerous occurrences)</w:t>
      </w:r>
    </w:p>
    <w:p w14:paraId="752D2B38" w14:textId="77777777" w:rsidR="00200A54" w:rsidRPr="00200A54" w:rsidRDefault="00200A54" w:rsidP="00200A54">
      <w:pPr>
        <w:pStyle w:val="ListParagraph"/>
      </w:pPr>
    </w:p>
    <w:p w14:paraId="56252821" w14:textId="1EB2EE80" w:rsidR="00FF633A" w:rsidRPr="00FF633A" w:rsidRDefault="00FF633A" w:rsidP="00C374F3">
      <w:r w:rsidRPr="00FF633A">
        <w:t>This policy complies with our funding agreement and articles of association.</w:t>
      </w:r>
    </w:p>
    <w:p w14:paraId="54C8668F" w14:textId="77777777" w:rsidR="00FF633A" w:rsidRPr="00907B06" w:rsidRDefault="00FF633A" w:rsidP="00C374F3">
      <w:pPr>
        <w:ind w:left="720"/>
      </w:pPr>
    </w:p>
    <w:p w14:paraId="7DF4E37C" w14:textId="34AC4BB6" w:rsidR="003938B3" w:rsidRDefault="00C374F3" w:rsidP="00321234">
      <w:pPr>
        <w:pStyle w:val="Heading1"/>
        <w:numPr>
          <w:ilvl w:val="0"/>
          <w:numId w:val="3"/>
        </w:numPr>
      </w:pPr>
      <w:bookmarkStart w:id="4" w:name="_Toc120533398"/>
      <w:r>
        <w:t>Roles and Responsibilities</w:t>
      </w:r>
      <w:bookmarkEnd w:id="4"/>
    </w:p>
    <w:p w14:paraId="50E15CDC" w14:textId="70B4324B" w:rsidR="00C374F3" w:rsidRDefault="00C374F3" w:rsidP="00C374F3"/>
    <w:p w14:paraId="55FC8452" w14:textId="77777777" w:rsidR="00C374F3" w:rsidRPr="009D32B3" w:rsidRDefault="00C374F3" w:rsidP="00C374F3">
      <w:r w:rsidRPr="009D32B3">
        <w:t xml:space="preserve">In schools with Early Years Foundation Stage provision, at least 1 person who has a current paediatric first aid (PFA) certificate must </w:t>
      </w:r>
      <w:proofErr w:type="gramStart"/>
      <w:r w:rsidRPr="009D32B3">
        <w:t>be on the premises at all times</w:t>
      </w:r>
      <w:proofErr w:type="gramEnd"/>
      <w:r w:rsidRPr="009D32B3">
        <w:t xml:space="preserve">. </w:t>
      </w:r>
    </w:p>
    <w:p w14:paraId="536D2ABC" w14:textId="77777777" w:rsidR="00C374F3" w:rsidRPr="009D32B3" w:rsidRDefault="00C374F3" w:rsidP="00C374F3">
      <w:r w:rsidRPr="009D32B3">
        <w:t xml:space="preserve">Beyond this, in all settings – and dependent upon an assessment of first aid needs – employers must usually have </w:t>
      </w:r>
      <w:proofErr w:type="gramStart"/>
      <w:r w:rsidRPr="009D32B3">
        <w:t>a sufficient number of</w:t>
      </w:r>
      <w:proofErr w:type="gramEnd"/>
      <w:r w:rsidRPr="009D32B3">
        <w:t xml:space="preserve"> suitably trained first aiders to care for employees in case they are injured at work. However, the minimum legal requirement is to have an ‘appointed person’ to take charge of first aid arrangements, provided your assessment of need has </w:t>
      </w:r>
      <w:proofErr w:type="gramStart"/>
      <w:r w:rsidRPr="009D32B3">
        <w:t>taken into account</w:t>
      </w:r>
      <w:proofErr w:type="gramEnd"/>
      <w:r w:rsidRPr="009D32B3">
        <w:t xml:space="preserve"> the nature of employees' work, the number of staff, and the layout and location of the school. The appointed person does not need to be a trained first aider.</w:t>
      </w:r>
    </w:p>
    <w:p w14:paraId="1E0D4C2F" w14:textId="1572334D" w:rsidR="00C374F3" w:rsidRDefault="00C374F3" w:rsidP="00C374F3">
      <w:r w:rsidRPr="009D32B3">
        <w:t xml:space="preserve">Section 3.1 below sets out the expectations of appointed persons and first aiders as set out in the 1981 first aid regulations and the DfE guidance listed in section 2. </w:t>
      </w:r>
    </w:p>
    <w:p w14:paraId="5926DF6C" w14:textId="435612E4" w:rsidR="009D32B3" w:rsidRDefault="009D32B3" w:rsidP="00C374F3"/>
    <w:p w14:paraId="581F9ACE" w14:textId="161284AE" w:rsidR="009D32B3" w:rsidRPr="009D32B3" w:rsidRDefault="009D32B3" w:rsidP="00C374F3">
      <w:r>
        <w:t xml:space="preserve">Schools must consider the arrangements for first aid for any staff who work outside of the core hours (such as cleaners and site managers). First aid arrangements for people working when the school is shut should be covered in the </w:t>
      </w:r>
      <w:r w:rsidR="0072451C">
        <w:t>Health and Safety Policy (section 2.14)</w:t>
      </w:r>
    </w:p>
    <w:p w14:paraId="76FB4E44" w14:textId="1EE17F50" w:rsidR="00F06675" w:rsidRPr="00F06675" w:rsidRDefault="008A11EB" w:rsidP="00F06675">
      <w:r>
        <w:br/>
      </w:r>
    </w:p>
    <w:p w14:paraId="44FB30F8" w14:textId="2E03E433" w:rsidR="003938B3" w:rsidRDefault="00F06675" w:rsidP="00F06675">
      <w:pPr>
        <w:pStyle w:val="Heading2"/>
        <w:numPr>
          <w:ilvl w:val="0"/>
          <w:numId w:val="0"/>
        </w:numPr>
      </w:pPr>
      <w:bookmarkStart w:id="5" w:name="_Toc120533399"/>
      <w:r>
        <w:t xml:space="preserve">3.1 </w:t>
      </w:r>
      <w:r w:rsidR="00C374F3">
        <w:t>Appointed person(s) and first aiders</w:t>
      </w:r>
      <w:bookmarkEnd w:id="5"/>
    </w:p>
    <w:p w14:paraId="32E0D265" w14:textId="20BF5F44" w:rsidR="00C374F3" w:rsidRDefault="00C374F3" w:rsidP="00C374F3"/>
    <w:p w14:paraId="4DD8DE38" w14:textId="2D961103" w:rsidR="00C374F3" w:rsidRDefault="00C374F3" w:rsidP="00C374F3">
      <w:r w:rsidRPr="00C374F3">
        <w:t xml:space="preserve">The school’s appointed </w:t>
      </w:r>
      <w:proofErr w:type="spellStart"/>
      <w:r w:rsidR="00CE0BD6">
        <w:t>person</w:t>
      </w:r>
      <w:r w:rsidR="00F61BC4">
        <w:t>’s</w:t>
      </w:r>
      <w:proofErr w:type="spellEnd"/>
      <w:r w:rsidR="00F61BC4">
        <w:t xml:space="preserve"> </w:t>
      </w:r>
      <w:proofErr w:type="gramStart"/>
      <w:r w:rsidR="00F61BC4">
        <w:t>are:</w:t>
      </w:r>
      <w:proofErr w:type="gramEnd"/>
      <w:r w:rsidR="00F61BC4">
        <w:t xml:space="preserve"> Linda Appleby (Headteacher), Joanne Beer</w:t>
      </w:r>
      <w:r w:rsidR="00F61BC4">
        <w:br/>
        <w:t xml:space="preserve">(Deputy Headteacher), Sarah Turnbull (Office Manager) and </w:t>
      </w:r>
      <w:r w:rsidR="008B4016">
        <w:t>Hazel Denyer</w:t>
      </w:r>
      <w:r w:rsidR="00F61BC4">
        <w:t xml:space="preserve"> (First Aider)</w:t>
      </w:r>
      <w:r w:rsidR="00CE0BD6">
        <w:t>.</w:t>
      </w:r>
      <w:r w:rsidR="00F61BC4">
        <w:br/>
      </w:r>
      <w:r w:rsidRPr="00C374F3">
        <w:t>They are responsible for:</w:t>
      </w:r>
    </w:p>
    <w:p w14:paraId="14714A11" w14:textId="77777777" w:rsidR="00C374F3" w:rsidRDefault="00C374F3" w:rsidP="00C374F3"/>
    <w:p w14:paraId="0F383C27" w14:textId="446D3F73" w:rsidR="00A67A44" w:rsidRDefault="00A67A44" w:rsidP="00321234">
      <w:pPr>
        <w:pStyle w:val="ListParagraph"/>
        <w:numPr>
          <w:ilvl w:val="0"/>
          <w:numId w:val="7"/>
        </w:numPr>
      </w:pPr>
      <w:r>
        <w:t xml:space="preserve">A risk assessment of first aid needs of pupils, </w:t>
      </w:r>
      <w:proofErr w:type="gramStart"/>
      <w:r>
        <w:t>staff</w:t>
      </w:r>
      <w:proofErr w:type="gramEnd"/>
      <w:r>
        <w:t xml:space="preserve"> and visitors. </w:t>
      </w:r>
    </w:p>
    <w:p w14:paraId="57960D02" w14:textId="47A139EE" w:rsidR="00C374F3" w:rsidRPr="00C374F3" w:rsidRDefault="00C374F3" w:rsidP="00321234">
      <w:pPr>
        <w:pStyle w:val="ListParagraph"/>
        <w:numPr>
          <w:ilvl w:val="0"/>
          <w:numId w:val="7"/>
        </w:numPr>
      </w:pPr>
      <w:r w:rsidRPr="00C374F3">
        <w:t xml:space="preserve">Taking charge when someone is injured or becomes </w:t>
      </w:r>
      <w:proofErr w:type="gramStart"/>
      <w:r w:rsidRPr="00C374F3">
        <w:t>ill</w:t>
      </w:r>
      <w:proofErr w:type="gramEnd"/>
    </w:p>
    <w:p w14:paraId="327DFB5D" w14:textId="77777777" w:rsidR="00C374F3" w:rsidRPr="00C374F3" w:rsidRDefault="00C374F3" w:rsidP="00321234">
      <w:pPr>
        <w:pStyle w:val="ListParagraph"/>
        <w:numPr>
          <w:ilvl w:val="0"/>
          <w:numId w:val="7"/>
        </w:numPr>
      </w:pPr>
      <w:r w:rsidRPr="00C374F3">
        <w:t xml:space="preserve">Ensuring there is an adequate supply of medical materials in first aid kits, and replenishing the contents of these </w:t>
      </w:r>
      <w:proofErr w:type="gramStart"/>
      <w:r w:rsidRPr="00C374F3">
        <w:t>kits</w:t>
      </w:r>
      <w:proofErr w:type="gramEnd"/>
    </w:p>
    <w:p w14:paraId="2620FF5F" w14:textId="3B23D078" w:rsidR="00C374F3" w:rsidRDefault="00C374F3" w:rsidP="00321234">
      <w:pPr>
        <w:pStyle w:val="ListParagraph"/>
        <w:numPr>
          <w:ilvl w:val="0"/>
          <w:numId w:val="7"/>
        </w:numPr>
      </w:pPr>
      <w:r w:rsidRPr="00C374F3">
        <w:t xml:space="preserve">Ensuring that an ambulance or other professional medical help is summoned when </w:t>
      </w:r>
      <w:proofErr w:type="gramStart"/>
      <w:r w:rsidRPr="00C374F3">
        <w:t>appropriate</w:t>
      </w:r>
      <w:proofErr w:type="gramEnd"/>
    </w:p>
    <w:p w14:paraId="68016EDF" w14:textId="42C03711" w:rsidR="00722105" w:rsidRDefault="00722105" w:rsidP="00321234">
      <w:pPr>
        <w:pStyle w:val="ListParagraph"/>
        <w:numPr>
          <w:ilvl w:val="0"/>
          <w:numId w:val="7"/>
        </w:numPr>
      </w:pPr>
      <w:r>
        <w:t xml:space="preserve">Ensuring that first aid arrangements in school are clearly on display in prominent and </w:t>
      </w:r>
      <w:proofErr w:type="gramStart"/>
      <w:r>
        <w:t>high risk</w:t>
      </w:r>
      <w:proofErr w:type="gramEnd"/>
      <w:r>
        <w:t xml:space="preserve"> areas which include the process for summoning a first aider. (</w:t>
      </w:r>
      <w:hyperlink w:anchor="_Appendix_3:_(School" w:history="1">
        <w:r w:rsidRPr="00AB545C">
          <w:rPr>
            <w:rStyle w:val="Hyperlink"/>
          </w:rPr>
          <w:t>please see appendix 3</w:t>
        </w:r>
      </w:hyperlink>
      <w:r>
        <w:t>)</w:t>
      </w:r>
    </w:p>
    <w:p w14:paraId="1C61F587" w14:textId="77777777" w:rsidR="00C374F3" w:rsidRPr="00C374F3" w:rsidRDefault="00C374F3" w:rsidP="00C374F3">
      <w:pPr>
        <w:pStyle w:val="ListParagraph"/>
      </w:pPr>
    </w:p>
    <w:p w14:paraId="5AF19828" w14:textId="1236C715" w:rsidR="00C374F3" w:rsidRDefault="00C374F3" w:rsidP="00C374F3">
      <w:r w:rsidRPr="00C374F3">
        <w:t xml:space="preserve">First aiders are trained and qualified to carry out the role </w:t>
      </w:r>
      <w:r w:rsidRPr="00AB545C">
        <w:t>(</w:t>
      </w:r>
      <w:hyperlink w:anchor="_Training" w:history="1">
        <w:r w:rsidRPr="00AB545C">
          <w:rPr>
            <w:rStyle w:val="Hyperlink"/>
          </w:rPr>
          <w:t>see section 7</w:t>
        </w:r>
      </w:hyperlink>
      <w:r w:rsidRPr="00AB545C">
        <w:t>)</w:t>
      </w:r>
      <w:r w:rsidRPr="00C374F3">
        <w:t xml:space="preserve"> and are responsible for:</w:t>
      </w:r>
    </w:p>
    <w:p w14:paraId="42716DBE" w14:textId="77777777" w:rsidR="00C374F3" w:rsidRPr="00C374F3" w:rsidRDefault="00C374F3" w:rsidP="00C374F3"/>
    <w:p w14:paraId="01671CAA" w14:textId="77777777" w:rsidR="00C374F3" w:rsidRPr="00C374F3" w:rsidRDefault="00C374F3" w:rsidP="00321234">
      <w:pPr>
        <w:pStyle w:val="ListParagraph"/>
        <w:numPr>
          <w:ilvl w:val="0"/>
          <w:numId w:val="8"/>
        </w:numPr>
      </w:pPr>
      <w:r w:rsidRPr="00C374F3">
        <w:t xml:space="preserve">Acting as first responders to any incidents; they will assess the situation where there is an injured or ill person, and provide immediate and appropriate </w:t>
      </w:r>
      <w:proofErr w:type="gramStart"/>
      <w:r w:rsidRPr="00C374F3">
        <w:t>treatment</w:t>
      </w:r>
      <w:proofErr w:type="gramEnd"/>
    </w:p>
    <w:p w14:paraId="6BC348F9" w14:textId="77777777" w:rsidR="00C374F3" w:rsidRPr="00C374F3" w:rsidRDefault="00C374F3" w:rsidP="00321234">
      <w:pPr>
        <w:pStyle w:val="ListParagraph"/>
        <w:numPr>
          <w:ilvl w:val="0"/>
          <w:numId w:val="8"/>
        </w:numPr>
      </w:pPr>
      <w:r w:rsidRPr="00C374F3">
        <w:t>Sending pupils home to recover, where necessary</w:t>
      </w:r>
    </w:p>
    <w:p w14:paraId="3F16EFE3" w14:textId="4BB257E3" w:rsidR="009D32B3" w:rsidRDefault="009D32B3" w:rsidP="00321234">
      <w:pPr>
        <w:pStyle w:val="ListParagraph"/>
        <w:numPr>
          <w:ilvl w:val="0"/>
          <w:numId w:val="8"/>
        </w:numPr>
      </w:pPr>
      <w:r>
        <w:t>Complete an accident or incident report on the same day, or as soon as is reasonably practicable, after an incident on the Handsam incident reporting system.</w:t>
      </w:r>
    </w:p>
    <w:p w14:paraId="712B3252" w14:textId="374388EE" w:rsidR="00C374F3" w:rsidRDefault="00C374F3" w:rsidP="00321234">
      <w:pPr>
        <w:pStyle w:val="ListParagraph"/>
        <w:numPr>
          <w:ilvl w:val="0"/>
          <w:numId w:val="8"/>
        </w:numPr>
      </w:pPr>
      <w:r w:rsidRPr="00C374F3">
        <w:t>Keeping their contact details up to date</w:t>
      </w:r>
    </w:p>
    <w:p w14:paraId="34E8EEC6" w14:textId="77777777" w:rsidR="00C374F3" w:rsidRPr="00C374F3" w:rsidRDefault="00C374F3" w:rsidP="00C374F3">
      <w:pPr>
        <w:pStyle w:val="ListParagraph"/>
      </w:pPr>
    </w:p>
    <w:p w14:paraId="213669BA" w14:textId="0D76B855" w:rsidR="00C374F3" w:rsidRPr="00C374F3" w:rsidRDefault="00C374F3" w:rsidP="00C374F3">
      <w:r w:rsidRPr="00C374F3">
        <w:t xml:space="preserve">Our school’s </w:t>
      </w:r>
      <w:r w:rsidRPr="00CE0BD6">
        <w:t>appointed person(s) and/or first aiders</w:t>
      </w:r>
      <w:r w:rsidR="00CE0BD6">
        <w:t xml:space="preserve"> </w:t>
      </w:r>
      <w:r w:rsidRPr="00C374F3">
        <w:t xml:space="preserve">are listed in </w:t>
      </w:r>
      <w:hyperlink w:anchor="_Appendix_1:_list" w:history="1">
        <w:r w:rsidRPr="00AB545C">
          <w:rPr>
            <w:rStyle w:val="Hyperlink"/>
          </w:rPr>
          <w:t>appendix 1</w:t>
        </w:r>
      </w:hyperlink>
      <w:r w:rsidRPr="00C374F3">
        <w:t>. Their names will also be displayed prominently around the school.</w:t>
      </w:r>
    </w:p>
    <w:p w14:paraId="68B66993" w14:textId="54039D19" w:rsidR="00C374F3" w:rsidRDefault="00C374F3" w:rsidP="00C374F3"/>
    <w:p w14:paraId="0BD5A67B" w14:textId="33553596" w:rsidR="00ED0C4F" w:rsidRPr="00F06675" w:rsidRDefault="00ED0C4F" w:rsidP="00F06675">
      <w:r>
        <w:br/>
      </w:r>
    </w:p>
    <w:p w14:paraId="7D801B39" w14:textId="45569AA7" w:rsidR="00C374F3" w:rsidRDefault="00F06675" w:rsidP="00F06675">
      <w:pPr>
        <w:pStyle w:val="Heading2"/>
        <w:numPr>
          <w:ilvl w:val="0"/>
          <w:numId w:val="0"/>
        </w:numPr>
      </w:pPr>
      <w:bookmarkStart w:id="6" w:name="_Toc120533400"/>
      <w:r>
        <w:t xml:space="preserve">3.2 </w:t>
      </w:r>
      <w:r w:rsidR="00C374F3">
        <w:t xml:space="preserve">The Trust and </w:t>
      </w:r>
      <w:r>
        <w:t>local governing b</w:t>
      </w:r>
      <w:r w:rsidR="00C374F3">
        <w:t>o</w:t>
      </w:r>
      <w:r>
        <w:t>dy</w:t>
      </w:r>
      <w:bookmarkEnd w:id="6"/>
    </w:p>
    <w:p w14:paraId="389A5CEB" w14:textId="4F21C69B" w:rsidR="00C374F3" w:rsidRDefault="00C374F3" w:rsidP="00C374F3"/>
    <w:p w14:paraId="6FE64B5E" w14:textId="51AB419B" w:rsidR="00F06675" w:rsidRDefault="000554BC" w:rsidP="00F06675">
      <w:r>
        <w:t>The Diocese of Chichester Academy Trust</w:t>
      </w:r>
      <w:r w:rsidR="00F06675" w:rsidRPr="00F06675">
        <w:t xml:space="preserve"> </w:t>
      </w:r>
      <w:r>
        <w:t xml:space="preserve">(DCAT) </w:t>
      </w:r>
      <w:r w:rsidR="00F06675" w:rsidRPr="00F06675">
        <w:t xml:space="preserve">has ultimate responsibility for health and safety matters in the school, but delegates responsibility for </w:t>
      </w:r>
      <w:r>
        <w:t xml:space="preserve">monitoring of local arrangements to </w:t>
      </w:r>
      <w:r w:rsidR="00F06675" w:rsidRPr="00F06675">
        <w:t>the school’s</w:t>
      </w:r>
      <w:r>
        <w:t xml:space="preserve"> Local Governing Body (LGB).</w:t>
      </w:r>
      <w:r w:rsidR="00F06675" w:rsidRPr="00F06675">
        <w:t xml:space="preserve"> </w:t>
      </w:r>
    </w:p>
    <w:p w14:paraId="62251988" w14:textId="77777777" w:rsidR="000554BC" w:rsidRPr="00F06675" w:rsidRDefault="000554BC" w:rsidP="00F06675"/>
    <w:p w14:paraId="70E641CB" w14:textId="523DA58F" w:rsidR="00F06675" w:rsidRDefault="00F06675" w:rsidP="00F06675">
      <w:r w:rsidRPr="00F06675">
        <w:t xml:space="preserve">The </w:t>
      </w:r>
      <w:r w:rsidR="000554BC">
        <w:t>Trust</w:t>
      </w:r>
      <w:r w:rsidRPr="00F06675">
        <w:t xml:space="preserve"> delegates operational matters and day-to-day tasks to the </w:t>
      </w:r>
      <w:r w:rsidR="008A11EB">
        <w:t>H</w:t>
      </w:r>
      <w:r w:rsidRPr="00F06675">
        <w:t>eadteacher and staff members.</w:t>
      </w:r>
    </w:p>
    <w:p w14:paraId="6F164F91" w14:textId="77777777" w:rsidR="000554BC" w:rsidRDefault="000554BC" w:rsidP="00F06675">
      <w:pPr>
        <w:pStyle w:val="Heading2"/>
        <w:numPr>
          <w:ilvl w:val="0"/>
          <w:numId w:val="0"/>
        </w:numPr>
      </w:pPr>
    </w:p>
    <w:p w14:paraId="7ADBD3CC" w14:textId="04EF6585" w:rsidR="00F06675" w:rsidRDefault="00F06675" w:rsidP="00F06675">
      <w:pPr>
        <w:pStyle w:val="Heading2"/>
        <w:numPr>
          <w:ilvl w:val="0"/>
          <w:numId w:val="0"/>
        </w:numPr>
      </w:pPr>
      <w:bookmarkStart w:id="7" w:name="_Toc120533401"/>
      <w:r>
        <w:t>3.3 The Headteacher</w:t>
      </w:r>
      <w:bookmarkEnd w:id="7"/>
    </w:p>
    <w:p w14:paraId="27BC2602" w14:textId="77777777" w:rsidR="00F06675" w:rsidRPr="00F06675" w:rsidRDefault="00F06675" w:rsidP="00F06675"/>
    <w:p w14:paraId="271414F0" w14:textId="6A33E78F" w:rsidR="00F06675" w:rsidRDefault="00AB545C" w:rsidP="00F06675">
      <w:r>
        <w:t>The H</w:t>
      </w:r>
      <w:r w:rsidR="00F06675" w:rsidRPr="00F06675">
        <w:t>eadteacher is responsible for the implementation of this policy, including:</w:t>
      </w:r>
    </w:p>
    <w:p w14:paraId="562584EC" w14:textId="77777777" w:rsidR="007E6009" w:rsidRPr="00F06675" w:rsidRDefault="007E6009" w:rsidP="00F06675"/>
    <w:p w14:paraId="4873F76E" w14:textId="5439C94F" w:rsidR="00F06675" w:rsidRPr="00F06675" w:rsidRDefault="00F06675" w:rsidP="00321234">
      <w:pPr>
        <w:pStyle w:val="ListParagraph"/>
        <w:numPr>
          <w:ilvl w:val="0"/>
          <w:numId w:val="9"/>
        </w:numPr>
      </w:pPr>
      <w:r w:rsidRPr="00F06675">
        <w:t xml:space="preserve">Ensuring that an appropriate number </w:t>
      </w:r>
      <w:r w:rsidRPr="00CE0BD6">
        <w:t>of trained first aid personnel are</w:t>
      </w:r>
      <w:r w:rsidRPr="00F06675">
        <w:t xml:space="preserve"> present in the school at all </w:t>
      </w:r>
      <w:proofErr w:type="gramStart"/>
      <w:r w:rsidRPr="00F06675">
        <w:t>times</w:t>
      </w:r>
      <w:proofErr w:type="gramEnd"/>
      <w:r w:rsidRPr="00F06675">
        <w:t xml:space="preserve"> </w:t>
      </w:r>
    </w:p>
    <w:p w14:paraId="23E8124D" w14:textId="393C6C8A" w:rsidR="00F06675" w:rsidRPr="00F06675" w:rsidRDefault="00F06675" w:rsidP="00321234">
      <w:pPr>
        <w:pStyle w:val="ListParagraph"/>
        <w:numPr>
          <w:ilvl w:val="0"/>
          <w:numId w:val="9"/>
        </w:numPr>
      </w:pPr>
      <w:r w:rsidRPr="00F06675">
        <w:t xml:space="preserve">Ensuring that first aiders have an appropriate qualification, keep training up to date and remain competent to perform their </w:t>
      </w:r>
      <w:proofErr w:type="gramStart"/>
      <w:r w:rsidRPr="00F06675">
        <w:t>role</w:t>
      </w:r>
      <w:proofErr w:type="gramEnd"/>
    </w:p>
    <w:p w14:paraId="1912D790" w14:textId="77777777" w:rsidR="00F06675" w:rsidRPr="00F06675" w:rsidRDefault="00F06675" w:rsidP="00321234">
      <w:pPr>
        <w:pStyle w:val="ListParagraph"/>
        <w:numPr>
          <w:ilvl w:val="0"/>
          <w:numId w:val="9"/>
        </w:numPr>
      </w:pPr>
      <w:r w:rsidRPr="00F06675">
        <w:t xml:space="preserve">Ensuring all staff are aware of first aid </w:t>
      </w:r>
      <w:proofErr w:type="gramStart"/>
      <w:r w:rsidRPr="00F06675">
        <w:t>procedures</w:t>
      </w:r>
      <w:proofErr w:type="gramEnd"/>
    </w:p>
    <w:p w14:paraId="02E45CA6" w14:textId="77777777" w:rsidR="00F06675" w:rsidRPr="00F06675" w:rsidRDefault="00F06675" w:rsidP="00321234">
      <w:pPr>
        <w:pStyle w:val="ListParagraph"/>
        <w:numPr>
          <w:ilvl w:val="0"/>
          <w:numId w:val="9"/>
        </w:numPr>
      </w:pPr>
      <w:r w:rsidRPr="00F06675">
        <w:t xml:space="preserve">Ensuring appropriate risk assessments are completed and appropriate measures are put in </w:t>
      </w:r>
      <w:proofErr w:type="gramStart"/>
      <w:r w:rsidRPr="00F06675">
        <w:t>place</w:t>
      </w:r>
      <w:proofErr w:type="gramEnd"/>
    </w:p>
    <w:p w14:paraId="0DC2FBAA" w14:textId="77777777" w:rsidR="00F06675" w:rsidRPr="00F06675" w:rsidRDefault="00F06675" w:rsidP="00321234">
      <w:pPr>
        <w:pStyle w:val="ListParagraph"/>
        <w:numPr>
          <w:ilvl w:val="0"/>
          <w:numId w:val="9"/>
        </w:numPr>
      </w:pPr>
      <w:r w:rsidRPr="00F06675">
        <w:t xml:space="preserve">Undertaking, or ensuring that managers undertake, risk assessments, as appropriate, and that appropriate measures are put in </w:t>
      </w:r>
      <w:proofErr w:type="gramStart"/>
      <w:r w:rsidRPr="00F06675">
        <w:t>place</w:t>
      </w:r>
      <w:proofErr w:type="gramEnd"/>
    </w:p>
    <w:p w14:paraId="0C3D5472" w14:textId="2A88D954" w:rsidR="00F06675" w:rsidRPr="00AB545C" w:rsidRDefault="00F06675" w:rsidP="00321234">
      <w:pPr>
        <w:pStyle w:val="ListParagraph"/>
        <w:numPr>
          <w:ilvl w:val="0"/>
          <w:numId w:val="9"/>
        </w:numPr>
      </w:pPr>
      <w:r w:rsidRPr="00AB545C">
        <w:t>Ensuring that adequate space is available for catering to the medical needs of pupils</w:t>
      </w:r>
      <w:r w:rsidR="000554BC" w:rsidRPr="00AB545C">
        <w:t xml:space="preserve"> </w:t>
      </w:r>
      <w:r w:rsidR="00AB545C" w:rsidRPr="00AB545C">
        <w:t>(</w:t>
      </w:r>
      <w:hyperlink w:anchor="_Appendix_3:_(School" w:history="1">
        <w:r w:rsidR="000554BC" w:rsidRPr="00AB545C">
          <w:rPr>
            <w:rStyle w:val="Hyperlink"/>
          </w:rPr>
          <w:t>please see appendix</w:t>
        </w:r>
        <w:r w:rsidR="00AB545C" w:rsidRPr="00AB545C">
          <w:rPr>
            <w:rStyle w:val="Hyperlink"/>
          </w:rPr>
          <w:t xml:space="preserve"> 3</w:t>
        </w:r>
      </w:hyperlink>
      <w:r w:rsidR="00AB545C" w:rsidRPr="00AB545C">
        <w:t>)</w:t>
      </w:r>
    </w:p>
    <w:p w14:paraId="27DD5FEC" w14:textId="1E81D9BD" w:rsidR="00F06675" w:rsidRPr="00F06675" w:rsidRDefault="000554BC" w:rsidP="00321234">
      <w:pPr>
        <w:pStyle w:val="ListParagraph"/>
        <w:numPr>
          <w:ilvl w:val="0"/>
          <w:numId w:val="9"/>
        </w:numPr>
      </w:pPr>
      <w:r>
        <w:t xml:space="preserve">Ensuring that </w:t>
      </w:r>
      <w:r w:rsidR="00F06675" w:rsidRPr="00F06675">
        <w:t xml:space="preserve">specified incidents </w:t>
      </w:r>
      <w:r>
        <w:t xml:space="preserve">are reported </w:t>
      </w:r>
      <w:r w:rsidR="00F06675" w:rsidRPr="00F06675">
        <w:t>to the HSE when necessary (</w:t>
      </w:r>
      <w:hyperlink w:anchor="_Record-keeping_and_reporting" w:history="1">
        <w:r w:rsidR="00F06675" w:rsidRPr="00AB545C">
          <w:rPr>
            <w:rStyle w:val="Hyperlink"/>
          </w:rPr>
          <w:t>see section 6</w:t>
        </w:r>
      </w:hyperlink>
      <w:r w:rsidR="00F06675" w:rsidRPr="00F06675">
        <w:t xml:space="preserve">) </w:t>
      </w:r>
    </w:p>
    <w:p w14:paraId="2D5266A8" w14:textId="744D9358" w:rsidR="00F06675" w:rsidRDefault="00F06675" w:rsidP="00F06675"/>
    <w:p w14:paraId="5F1A821D" w14:textId="780AEB6C" w:rsidR="00F06675" w:rsidRDefault="00F06675" w:rsidP="00F06675">
      <w:pPr>
        <w:pStyle w:val="Heading2"/>
        <w:numPr>
          <w:ilvl w:val="0"/>
          <w:numId w:val="0"/>
        </w:numPr>
      </w:pPr>
      <w:bookmarkStart w:id="8" w:name="_Toc120533402"/>
      <w:r>
        <w:t>3.4 Staff</w:t>
      </w:r>
      <w:bookmarkEnd w:id="8"/>
    </w:p>
    <w:p w14:paraId="55F68020" w14:textId="77777777" w:rsidR="00F06675" w:rsidRPr="00F06675" w:rsidRDefault="00F06675" w:rsidP="00F06675"/>
    <w:p w14:paraId="3AB143DB" w14:textId="78692C05" w:rsidR="00F06675" w:rsidRDefault="00F06675" w:rsidP="00F06675">
      <w:r w:rsidRPr="00F06675">
        <w:t>School staff are responsible for:</w:t>
      </w:r>
    </w:p>
    <w:p w14:paraId="75CAB74C" w14:textId="77777777" w:rsidR="007E6009" w:rsidRPr="00F06675" w:rsidRDefault="007E6009" w:rsidP="00F06675"/>
    <w:p w14:paraId="3D850326" w14:textId="77777777" w:rsidR="00F06675" w:rsidRPr="00F06675" w:rsidRDefault="00F06675" w:rsidP="00321234">
      <w:pPr>
        <w:pStyle w:val="ListParagraph"/>
        <w:numPr>
          <w:ilvl w:val="0"/>
          <w:numId w:val="10"/>
        </w:numPr>
      </w:pPr>
      <w:r w:rsidRPr="00F06675">
        <w:t xml:space="preserve">Ensuring they follow first aid </w:t>
      </w:r>
      <w:proofErr w:type="gramStart"/>
      <w:r w:rsidRPr="00F06675">
        <w:t>procedures</w:t>
      </w:r>
      <w:proofErr w:type="gramEnd"/>
    </w:p>
    <w:p w14:paraId="32D6936F" w14:textId="5367F38E" w:rsidR="00F06675" w:rsidRDefault="00F06675" w:rsidP="00321234">
      <w:pPr>
        <w:pStyle w:val="ListParagraph"/>
        <w:numPr>
          <w:ilvl w:val="0"/>
          <w:numId w:val="10"/>
        </w:numPr>
      </w:pPr>
      <w:r w:rsidRPr="00F06675">
        <w:t xml:space="preserve">Ensuring they know who the </w:t>
      </w:r>
      <w:r w:rsidRPr="00CE0BD6">
        <w:t xml:space="preserve">first aiders </w:t>
      </w:r>
      <w:r w:rsidRPr="00F06675">
        <w:t xml:space="preserve">in school </w:t>
      </w:r>
      <w:proofErr w:type="gramStart"/>
      <w:r w:rsidRPr="00F06675">
        <w:t>are</w:t>
      </w:r>
      <w:proofErr w:type="gramEnd"/>
    </w:p>
    <w:p w14:paraId="648B4B11" w14:textId="05079A46" w:rsidR="000554BC" w:rsidRDefault="000554BC" w:rsidP="00606BA0">
      <w:pPr>
        <w:pStyle w:val="ListParagraph"/>
        <w:numPr>
          <w:ilvl w:val="0"/>
          <w:numId w:val="10"/>
        </w:numPr>
      </w:pPr>
      <w:r w:rsidRPr="008B4016">
        <w:t xml:space="preserve">Reporting to </w:t>
      </w:r>
      <w:r w:rsidR="00A0610B" w:rsidRPr="008B4016">
        <w:t xml:space="preserve">the </w:t>
      </w:r>
      <w:r w:rsidR="008B4016" w:rsidRPr="008B4016">
        <w:t>Office</w:t>
      </w:r>
      <w:r w:rsidR="008B4016">
        <w:t xml:space="preserve"> Manager</w:t>
      </w:r>
      <w:r>
        <w:t xml:space="preserve"> any accident or incident that requires an accident or incident report to be completed on the Handsam incident reporting system on the same day, or as soon as is reasonably practicable, after an incident.</w:t>
      </w:r>
    </w:p>
    <w:p w14:paraId="56B3199E" w14:textId="347D2C21" w:rsidR="00F06675" w:rsidRPr="00F06675" w:rsidRDefault="00F06675" w:rsidP="000554BC">
      <w:pPr>
        <w:pStyle w:val="ListParagraph"/>
        <w:numPr>
          <w:ilvl w:val="0"/>
          <w:numId w:val="10"/>
        </w:numPr>
      </w:pPr>
      <w:r w:rsidRPr="00F06675">
        <w:t xml:space="preserve">Informing the </w:t>
      </w:r>
      <w:r w:rsidR="008B4016">
        <w:t>H</w:t>
      </w:r>
      <w:r w:rsidRPr="00F06675">
        <w:t>eadteacher or their manager of any specific health conditions or first aid needs</w:t>
      </w:r>
    </w:p>
    <w:p w14:paraId="1F240F4F" w14:textId="0A5F4A03" w:rsidR="00F06675" w:rsidRDefault="00F06675" w:rsidP="00F06675"/>
    <w:p w14:paraId="04A7044C" w14:textId="33E21976" w:rsidR="007E6009" w:rsidRDefault="007E6009" w:rsidP="00321234">
      <w:pPr>
        <w:pStyle w:val="Heading1"/>
        <w:numPr>
          <w:ilvl w:val="0"/>
          <w:numId w:val="3"/>
        </w:numPr>
      </w:pPr>
      <w:bookmarkStart w:id="9" w:name="_Toc120533403"/>
      <w:r>
        <w:t>First Aid Procedures</w:t>
      </w:r>
      <w:bookmarkEnd w:id="9"/>
    </w:p>
    <w:p w14:paraId="03F79265" w14:textId="4BB7EDF4" w:rsidR="007E6009" w:rsidRDefault="007E6009" w:rsidP="007E6009"/>
    <w:p w14:paraId="33037478" w14:textId="76C9FE60" w:rsidR="007E6009" w:rsidRDefault="007E6009" w:rsidP="007E6009"/>
    <w:p w14:paraId="3E3096B8" w14:textId="7F9F7237" w:rsidR="007E6009" w:rsidRDefault="007E6009" w:rsidP="007E6009">
      <w:pPr>
        <w:pStyle w:val="Heading2"/>
        <w:numPr>
          <w:ilvl w:val="0"/>
          <w:numId w:val="0"/>
        </w:numPr>
      </w:pPr>
      <w:bookmarkStart w:id="10" w:name="_Toc120533404"/>
      <w:r>
        <w:t>4.1 In-school procedures</w:t>
      </w:r>
      <w:bookmarkEnd w:id="10"/>
    </w:p>
    <w:p w14:paraId="5A81040A" w14:textId="22EDB440" w:rsidR="007E6009" w:rsidRDefault="007E6009" w:rsidP="007E6009"/>
    <w:p w14:paraId="50E55FF3" w14:textId="7CE6C5A2" w:rsidR="007E6009" w:rsidRDefault="007E6009" w:rsidP="007E6009">
      <w:r w:rsidRPr="007E6009">
        <w:t>In the event of an accident resulting in injury:</w:t>
      </w:r>
    </w:p>
    <w:p w14:paraId="3C38CEC3" w14:textId="77777777" w:rsidR="007E6009" w:rsidRPr="007E6009" w:rsidRDefault="007E6009" w:rsidP="007E6009"/>
    <w:p w14:paraId="0A9EBCA1" w14:textId="60FF4DE0" w:rsidR="007E6009" w:rsidRDefault="007E6009" w:rsidP="00321234">
      <w:pPr>
        <w:pStyle w:val="ListParagraph"/>
        <w:numPr>
          <w:ilvl w:val="0"/>
          <w:numId w:val="11"/>
        </w:numPr>
      </w:pPr>
      <w:r w:rsidRPr="007E6009">
        <w:t>The closest member of staff present will assess the seriousness of the injury and seek the assistance of a qualified first aider</w:t>
      </w:r>
      <w:r w:rsidR="00131E6E">
        <w:t xml:space="preserve"> and/or Mrs Denyer</w:t>
      </w:r>
      <w:r w:rsidRPr="007E6009">
        <w:t xml:space="preserve">, if appropriate, who will provide the required first aid </w:t>
      </w:r>
      <w:proofErr w:type="gramStart"/>
      <w:r w:rsidRPr="007E6009">
        <w:t>treatment</w:t>
      </w:r>
      <w:proofErr w:type="gramEnd"/>
    </w:p>
    <w:p w14:paraId="7A9E2FEB" w14:textId="77777777" w:rsidR="00131E6E" w:rsidRDefault="00131E6E" w:rsidP="00131E6E"/>
    <w:p w14:paraId="7AC544CA" w14:textId="77777777" w:rsidR="00131E6E" w:rsidRDefault="00131E6E" w:rsidP="00131E6E"/>
    <w:p w14:paraId="77EF0136" w14:textId="77777777" w:rsidR="007E6009" w:rsidRDefault="007E6009" w:rsidP="00321234">
      <w:pPr>
        <w:pStyle w:val="ListParagraph"/>
        <w:numPr>
          <w:ilvl w:val="0"/>
          <w:numId w:val="11"/>
        </w:numPr>
      </w:pPr>
      <w:r>
        <w:t xml:space="preserve">The first aider, if called, will assess the </w:t>
      </w:r>
      <w:proofErr w:type="gramStart"/>
      <w:r>
        <w:t>injury</w:t>
      </w:r>
      <w:proofErr w:type="gramEnd"/>
      <w:r>
        <w:t xml:space="preserve"> and decide if further assistance is needed from a colleague or the emergency services. They will remain on the scene until help </w:t>
      </w:r>
      <w:proofErr w:type="gramStart"/>
      <w:r>
        <w:t>arrives</w:t>
      </w:r>
      <w:proofErr w:type="gramEnd"/>
    </w:p>
    <w:p w14:paraId="270E72F3" w14:textId="77777777" w:rsidR="007E6009" w:rsidRDefault="007E6009" w:rsidP="00321234">
      <w:pPr>
        <w:pStyle w:val="ListParagraph"/>
        <w:numPr>
          <w:ilvl w:val="0"/>
          <w:numId w:val="11"/>
        </w:numPr>
      </w:pPr>
      <w:r>
        <w:t xml:space="preserve">The first aider will also decide whether the injured person should be moved or placed in a recovery </w:t>
      </w:r>
      <w:proofErr w:type="gramStart"/>
      <w:r>
        <w:t>position</w:t>
      </w:r>
      <w:proofErr w:type="gramEnd"/>
    </w:p>
    <w:p w14:paraId="2A40B83C" w14:textId="74E3E681" w:rsidR="007E6009" w:rsidRDefault="00FA2C35" w:rsidP="00606BA0">
      <w:pPr>
        <w:pStyle w:val="ListParagraph"/>
        <w:numPr>
          <w:ilvl w:val="0"/>
          <w:numId w:val="11"/>
        </w:numPr>
      </w:pPr>
      <w:r>
        <w:t>If the decision is to call an ambulance, the First Aider is to arrange for a second person to call the emergency services and inform the Responsible Person</w:t>
      </w:r>
      <w:r w:rsidR="004A4A1A">
        <w:t xml:space="preserve"> see </w:t>
      </w:r>
      <w:r w:rsidR="004A4A1A" w:rsidRPr="004A4A1A">
        <w:t xml:space="preserve">appendix </w:t>
      </w:r>
      <w:r w:rsidR="004A4A1A">
        <w:t>1</w:t>
      </w:r>
      <w:r>
        <w:t>.</w:t>
      </w:r>
      <w:r w:rsidR="00873849">
        <w:t xml:space="preserve"> The First Aider should be the one to speak to the emergency services to ensure full information about the injury can be accurately relayed.</w:t>
      </w:r>
      <w:r>
        <w:t xml:space="preserve"> </w:t>
      </w:r>
      <w:r w:rsidR="007E6009">
        <w:t xml:space="preserve">If emergency services are called, the </w:t>
      </w:r>
      <w:r w:rsidR="00CE0BD6">
        <w:t>office staff</w:t>
      </w:r>
      <w:r w:rsidR="007E6009">
        <w:t xml:space="preserve"> will contact parents immediately</w:t>
      </w:r>
      <w:r>
        <w:t xml:space="preserve">. </w:t>
      </w:r>
    </w:p>
    <w:p w14:paraId="7DFB35C0" w14:textId="3D96FCC7" w:rsidR="005D62DD" w:rsidRDefault="007E6009" w:rsidP="005D62DD">
      <w:pPr>
        <w:pStyle w:val="ListParagraph"/>
        <w:numPr>
          <w:ilvl w:val="0"/>
          <w:numId w:val="11"/>
        </w:numPr>
      </w:pPr>
      <w:r>
        <w:t xml:space="preserve">The </w:t>
      </w:r>
      <w:r w:rsidR="00F61BC4">
        <w:t>Office Manager</w:t>
      </w:r>
      <w:r w:rsidRPr="00CE0BD6">
        <w:t xml:space="preserve"> will</w:t>
      </w:r>
      <w:r>
        <w:t xml:space="preserve"> complete an accident report form</w:t>
      </w:r>
      <w:r w:rsidR="000F14A7">
        <w:t xml:space="preserve">, on </w:t>
      </w:r>
      <w:r w:rsidR="00AB545C">
        <w:t xml:space="preserve">the </w:t>
      </w:r>
      <w:r w:rsidR="000F14A7">
        <w:t>Handsam incident reporting system,</w:t>
      </w:r>
      <w:r>
        <w:t xml:space="preserve"> on the same day or as </w:t>
      </w:r>
      <w:r w:rsidR="00873849">
        <w:t xml:space="preserve">soon as is reasonably practical </w:t>
      </w:r>
      <w:r>
        <w:t>after an incident resulting in an injury</w:t>
      </w:r>
      <w:r w:rsidR="00873849">
        <w:t xml:space="preserve">. Please see </w:t>
      </w:r>
      <w:hyperlink w:anchor="_Appendix_4:_Accident/Incident" w:history="1">
        <w:r w:rsidR="00873849" w:rsidRPr="00873849">
          <w:rPr>
            <w:rStyle w:val="Hyperlink"/>
          </w:rPr>
          <w:t>appendix 4.</w:t>
        </w:r>
      </w:hyperlink>
      <w:r w:rsidR="00873849">
        <w:t xml:space="preserve"> </w:t>
      </w:r>
    </w:p>
    <w:p w14:paraId="34164D47" w14:textId="6817D26C" w:rsidR="007E6009" w:rsidRPr="00CE0BD6" w:rsidRDefault="007E6009" w:rsidP="00321234">
      <w:pPr>
        <w:pStyle w:val="ListParagraph"/>
        <w:numPr>
          <w:ilvl w:val="0"/>
          <w:numId w:val="11"/>
        </w:numPr>
      </w:pPr>
      <w:r w:rsidRPr="00CE0BD6">
        <w:t xml:space="preserve">There will be at least 1 person who </w:t>
      </w:r>
      <w:proofErr w:type="gramStart"/>
      <w:r w:rsidRPr="00CE0BD6">
        <w:t>has a current paediatric first aid (PFA) certificate on the premises at all times</w:t>
      </w:r>
      <w:proofErr w:type="gramEnd"/>
      <w:r w:rsidRPr="00CE0BD6">
        <w:t xml:space="preserve">. </w:t>
      </w:r>
    </w:p>
    <w:p w14:paraId="5D1F9342" w14:textId="38802524" w:rsidR="005D62DD" w:rsidRDefault="005D62DD" w:rsidP="00FA2C35">
      <w:pPr>
        <w:pStyle w:val="ListParagraph"/>
        <w:numPr>
          <w:ilvl w:val="0"/>
          <w:numId w:val="11"/>
        </w:numPr>
      </w:pPr>
      <w:r>
        <w:t xml:space="preserve">If the first aider judges that a pupil is too unwell to remain in school, </w:t>
      </w:r>
      <w:r w:rsidR="00FA2C35">
        <w:t xml:space="preserve">they must be collected by the appropriate emergency contact (adult) on their pupil file. </w:t>
      </w:r>
      <w:r>
        <w:t>Upon their arrival, the first aider will recommend next steps to the parents. If the school is unable to contact the parents</w:t>
      </w:r>
      <w:r w:rsidR="004A4A1A">
        <w:t xml:space="preserve">, they will try to </w:t>
      </w:r>
      <w:proofErr w:type="gramStart"/>
      <w:r w:rsidR="004A4A1A">
        <w:t>make contact with</w:t>
      </w:r>
      <w:proofErr w:type="gramEnd"/>
      <w:r w:rsidR="004A4A1A">
        <w:t xml:space="preserve"> alternative contacts from the pupil’s Arbor profile. If the school is unable to </w:t>
      </w:r>
      <w:proofErr w:type="gramStart"/>
      <w:r w:rsidR="004A4A1A">
        <w:t>make contact with</w:t>
      </w:r>
      <w:proofErr w:type="gramEnd"/>
      <w:r w:rsidR="004A4A1A">
        <w:t xml:space="preserve"> an appropriate adult, </w:t>
      </w:r>
      <w:r w:rsidR="007E645E">
        <w:t>the child will remain in school under supervision from a member of staff (dependant on level of severity this member of staff may be first aid trained). In the event hospital is required and parents cannot be contacted two members of staff would accompany.</w:t>
      </w:r>
    </w:p>
    <w:p w14:paraId="6DFAF6D4" w14:textId="700AB9E6" w:rsidR="00FA2C35" w:rsidRDefault="00FA2C35" w:rsidP="00FA2C35">
      <w:pPr>
        <w:pStyle w:val="ListParagraph"/>
        <w:numPr>
          <w:ilvl w:val="0"/>
          <w:numId w:val="11"/>
        </w:numPr>
      </w:pPr>
      <w:r>
        <w:t xml:space="preserve">If any staff member is advised to leave work due to ill-health or injury, after receiving First Aid, an assessment should be made of the patient’s fitness to drive. If deemed unfit they should be collected by an appropriate person or provided with suitable alternative transport. </w:t>
      </w:r>
    </w:p>
    <w:p w14:paraId="668A9873" w14:textId="7C494E9D" w:rsidR="00606BA0" w:rsidRDefault="00606BA0" w:rsidP="00606BA0"/>
    <w:p w14:paraId="2359D96B" w14:textId="7D639773" w:rsidR="00606BA0" w:rsidRDefault="00606BA0" w:rsidP="00606BA0">
      <w:pPr>
        <w:pStyle w:val="Heading3"/>
      </w:pPr>
      <w:bookmarkStart w:id="11" w:name="_Toc120533405"/>
      <w:r>
        <w:t>Administration of medicines</w:t>
      </w:r>
      <w:bookmarkEnd w:id="11"/>
    </w:p>
    <w:p w14:paraId="70B600E0" w14:textId="1A90BF33" w:rsidR="00606BA0" w:rsidRDefault="00606BA0" w:rsidP="00606BA0"/>
    <w:p w14:paraId="6D34188D" w14:textId="08AE91A7" w:rsidR="00606BA0" w:rsidRPr="00606BA0" w:rsidRDefault="00606BA0" w:rsidP="00606BA0">
      <w:r>
        <w:t xml:space="preserve">Please refer to the Supporting Children with Medical Conditions Policy for more information on this. </w:t>
      </w:r>
    </w:p>
    <w:p w14:paraId="0C177403" w14:textId="5A3023FA" w:rsidR="00606BA0" w:rsidRDefault="00606BA0" w:rsidP="00606BA0"/>
    <w:p w14:paraId="1A0CB0DA" w14:textId="5680F605" w:rsidR="00606BA0" w:rsidRPr="00606BA0" w:rsidRDefault="00606BA0" w:rsidP="00606BA0">
      <w:pPr>
        <w:pStyle w:val="Heading3"/>
      </w:pPr>
      <w:bookmarkStart w:id="12" w:name="_Toc120533406"/>
      <w:r w:rsidRPr="00606BA0">
        <w:rPr>
          <w:rStyle w:val="Heading3Char"/>
          <w:b/>
        </w:rPr>
        <w:t>Defibrillators</w:t>
      </w:r>
      <w:r w:rsidR="00407A65">
        <w:rPr>
          <w:rStyle w:val="Heading3Char"/>
          <w:b/>
        </w:rPr>
        <w:t xml:space="preserve"> (AEDs)</w:t>
      </w:r>
      <w:bookmarkEnd w:id="12"/>
    </w:p>
    <w:p w14:paraId="73E95C88" w14:textId="77777777" w:rsidR="00606BA0" w:rsidRDefault="00606BA0" w:rsidP="00606BA0"/>
    <w:p w14:paraId="45DE2BB2" w14:textId="3FD08828" w:rsidR="003A42E7" w:rsidRDefault="003A42E7" w:rsidP="00606BA0">
      <w:pPr>
        <w:rPr>
          <w:color w:val="000000"/>
          <w:bdr w:val="none" w:sz="0" w:space="0" w:color="auto" w:frame="1"/>
          <w:shd w:val="clear" w:color="auto" w:fill="FFFFFF"/>
          <w:lang w:val="en-US"/>
        </w:rPr>
      </w:pPr>
      <w:r>
        <w:rPr>
          <w:color w:val="000000"/>
          <w:bdr w:val="none" w:sz="0" w:space="0" w:color="auto" w:frame="1"/>
          <w:shd w:val="clear" w:color="auto" w:fill="FFFFFF"/>
          <w:lang w:val="en-US"/>
        </w:rPr>
        <w:t xml:space="preserve">A defibrillator is a machine that administers a controlled electric shock to the chest or heart to correct a critically irregular heartbeat that cannot drive the circulation. The DfE </w:t>
      </w:r>
      <w:r w:rsidR="005E7335">
        <w:rPr>
          <w:color w:val="000000"/>
          <w:bdr w:val="none" w:sz="0" w:space="0" w:color="auto" w:frame="1"/>
          <w:shd w:val="clear" w:color="auto" w:fill="FFFFFF"/>
          <w:lang w:val="en-US"/>
        </w:rPr>
        <w:t xml:space="preserve">has plans to ensure there is a device in every school by the end of the 2022/23 academic year. For further information, please click here – </w:t>
      </w:r>
      <w:hyperlink r:id="rId24" w:history="1">
        <w:r w:rsidR="005E7335" w:rsidRPr="005E7335">
          <w:rPr>
            <w:rStyle w:val="Hyperlink"/>
            <w:i/>
            <w:bdr w:val="none" w:sz="0" w:space="0" w:color="auto" w:frame="1"/>
            <w:shd w:val="clear" w:color="auto" w:fill="FFFFFF"/>
            <w:lang w:val="en-US"/>
          </w:rPr>
          <w:t>Automated External Defibrillators (AEDs) – A guide for Schools.</w:t>
        </w:r>
      </w:hyperlink>
      <w:r w:rsidR="005E7335">
        <w:rPr>
          <w:color w:val="000000"/>
          <w:bdr w:val="none" w:sz="0" w:space="0" w:color="auto" w:frame="1"/>
          <w:shd w:val="clear" w:color="auto" w:fill="FFFFFF"/>
          <w:lang w:val="en-US"/>
        </w:rPr>
        <w:t xml:space="preserve"> </w:t>
      </w:r>
    </w:p>
    <w:p w14:paraId="6C2147F2" w14:textId="77777777" w:rsidR="009F57DE" w:rsidRDefault="009F57DE" w:rsidP="00606BA0">
      <w:pPr>
        <w:rPr>
          <w:color w:val="000000"/>
          <w:bdr w:val="none" w:sz="0" w:space="0" w:color="auto" w:frame="1"/>
          <w:shd w:val="clear" w:color="auto" w:fill="FFFFFF"/>
          <w:lang w:val="en-US"/>
        </w:rPr>
      </w:pPr>
    </w:p>
    <w:p w14:paraId="4F582E68" w14:textId="77777777" w:rsidR="009F57DE" w:rsidRDefault="005E7335" w:rsidP="00606BA0">
      <w:pPr>
        <w:rPr>
          <w:color w:val="000000"/>
          <w:bdr w:val="none" w:sz="0" w:space="0" w:color="auto" w:frame="1"/>
          <w:shd w:val="clear" w:color="auto" w:fill="FFFFFF"/>
          <w:lang w:val="en-US"/>
        </w:rPr>
      </w:pPr>
      <w:r>
        <w:rPr>
          <w:color w:val="000000"/>
          <w:bdr w:val="none" w:sz="0" w:space="0" w:color="auto" w:frame="1"/>
          <w:shd w:val="clear" w:color="auto" w:fill="FFFFFF"/>
          <w:lang w:val="en-US"/>
        </w:rPr>
        <w:t>AEDs are designed to be used by someone without any specific training, following step by step instructions on the AED at the time of use.</w:t>
      </w:r>
      <w:r w:rsidR="009F57DE">
        <w:rPr>
          <w:color w:val="000000"/>
          <w:bdr w:val="none" w:sz="0" w:space="0" w:color="auto" w:frame="1"/>
          <w:shd w:val="clear" w:color="auto" w:fill="FFFFFF"/>
          <w:lang w:val="en-US"/>
        </w:rPr>
        <w:t xml:space="preserve"> If a school decides to provide a defibrillator it is important that those who use it are appropriately trained. </w:t>
      </w:r>
      <w:r>
        <w:rPr>
          <w:color w:val="000000"/>
          <w:bdr w:val="none" w:sz="0" w:space="0" w:color="auto" w:frame="1"/>
          <w:shd w:val="clear" w:color="auto" w:fill="FFFFFF"/>
          <w:lang w:val="en-US"/>
        </w:rPr>
        <w:t xml:space="preserve">It </w:t>
      </w:r>
      <w:r w:rsidR="009F57DE">
        <w:rPr>
          <w:color w:val="000000"/>
          <w:bdr w:val="none" w:sz="0" w:space="0" w:color="auto" w:frame="1"/>
          <w:shd w:val="clear" w:color="auto" w:fill="FFFFFF"/>
          <w:lang w:val="en-US"/>
        </w:rPr>
        <w:t>may</w:t>
      </w:r>
      <w:r>
        <w:rPr>
          <w:color w:val="000000"/>
          <w:bdr w:val="none" w:sz="0" w:space="0" w:color="auto" w:frame="1"/>
          <w:shd w:val="clear" w:color="auto" w:fill="FFFFFF"/>
          <w:lang w:val="en-US"/>
        </w:rPr>
        <w:t xml:space="preserve"> be sufficient for schools to circulate manufacturer’s instructions to all staff and to provide a short general awareness briefing session </w:t>
      </w:r>
      <w:proofErr w:type="gramStart"/>
      <w:r>
        <w:rPr>
          <w:color w:val="000000"/>
          <w:bdr w:val="none" w:sz="0" w:space="0" w:color="auto" w:frame="1"/>
          <w:shd w:val="clear" w:color="auto" w:fill="FFFFFF"/>
          <w:lang w:val="en-US"/>
        </w:rPr>
        <w:t>in order to</w:t>
      </w:r>
      <w:proofErr w:type="gramEnd"/>
      <w:r>
        <w:rPr>
          <w:color w:val="000000"/>
          <w:bdr w:val="none" w:sz="0" w:space="0" w:color="auto" w:frame="1"/>
          <w:shd w:val="clear" w:color="auto" w:fill="FFFFFF"/>
          <w:lang w:val="en-US"/>
        </w:rPr>
        <w:t xml:space="preserve"> meet their statutory obligation. However, </w:t>
      </w:r>
      <w:r w:rsidR="009F57DE">
        <w:rPr>
          <w:color w:val="000000"/>
          <w:bdr w:val="none" w:sz="0" w:space="0" w:color="auto" w:frame="1"/>
          <w:shd w:val="clear" w:color="auto" w:fill="FFFFFF"/>
          <w:lang w:val="en-US"/>
        </w:rPr>
        <w:t xml:space="preserve">DCAT encourages all schools to access </w:t>
      </w:r>
      <w:r>
        <w:rPr>
          <w:color w:val="000000"/>
          <w:bdr w:val="none" w:sz="0" w:space="0" w:color="auto" w:frame="1"/>
          <w:shd w:val="clear" w:color="auto" w:fill="FFFFFF"/>
          <w:lang w:val="en-US"/>
        </w:rPr>
        <w:t xml:space="preserve">free or local training in the use of AEDs and CPR. </w:t>
      </w:r>
    </w:p>
    <w:p w14:paraId="67B44155" w14:textId="77777777" w:rsidR="009F57DE" w:rsidRDefault="009F57DE" w:rsidP="00606BA0">
      <w:pPr>
        <w:rPr>
          <w:color w:val="000000"/>
          <w:bdr w:val="none" w:sz="0" w:space="0" w:color="auto" w:frame="1"/>
          <w:shd w:val="clear" w:color="auto" w:fill="FFFFFF"/>
          <w:lang w:val="en-US"/>
        </w:rPr>
      </w:pPr>
    </w:p>
    <w:p w14:paraId="4901E182" w14:textId="39BAB0D1" w:rsidR="005E7335" w:rsidRDefault="009F57DE" w:rsidP="00606BA0">
      <w:pPr>
        <w:rPr>
          <w:color w:val="000000"/>
          <w:bdr w:val="none" w:sz="0" w:space="0" w:color="auto" w:frame="1"/>
          <w:shd w:val="clear" w:color="auto" w:fill="FFFFFF"/>
          <w:lang w:val="en-US"/>
        </w:rPr>
      </w:pPr>
      <w:r>
        <w:rPr>
          <w:color w:val="000000"/>
          <w:bdr w:val="none" w:sz="0" w:space="0" w:color="auto" w:frame="1"/>
          <w:shd w:val="clear" w:color="auto" w:fill="FFFFFF"/>
          <w:lang w:val="en-US"/>
        </w:rPr>
        <w:t xml:space="preserve">Further information on voluntary </w:t>
      </w:r>
      <w:proofErr w:type="spellStart"/>
      <w:r>
        <w:rPr>
          <w:color w:val="000000"/>
          <w:bdr w:val="none" w:sz="0" w:space="0" w:color="auto" w:frame="1"/>
          <w:shd w:val="clear" w:color="auto" w:fill="FFFFFF"/>
          <w:lang w:val="en-US"/>
        </w:rPr>
        <w:t>organisations</w:t>
      </w:r>
      <w:proofErr w:type="spellEnd"/>
      <w:r>
        <w:rPr>
          <w:color w:val="000000"/>
          <w:bdr w:val="none" w:sz="0" w:space="0" w:color="auto" w:frame="1"/>
          <w:shd w:val="clear" w:color="auto" w:fill="FFFFFF"/>
          <w:lang w:val="en-US"/>
        </w:rPr>
        <w:t xml:space="preserve"> that also offer training can be found in the </w:t>
      </w:r>
      <w:hyperlink r:id="rId25" w:history="1">
        <w:r w:rsidRPr="009F57DE">
          <w:rPr>
            <w:rStyle w:val="Hyperlink"/>
            <w:bdr w:val="none" w:sz="0" w:space="0" w:color="auto" w:frame="1"/>
            <w:shd w:val="clear" w:color="auto" w:fill="FFFFFF"/>
            <w:lang w:val="en-US"/>
          </w:rPr>
          <w:t>above guidance</w:t>
        </w:r>
      </w:hyperlink>
      <w:r>
        <w:rPr>
          <w:color w:val="000000"/>
          <w:bdr w:val="none" w:sz="0" w:space="0" w:color="auto" w:frame="1"/>
          <w:shd w:val="clear" w:color="auto" w:fill="FFFFFF"/>
          <w:lang w:val="en-US"/>
        </w:rPr>
        <w:t xml:space="preserve">. It will be the school’s responsibility to identify which staff attend this training. </w:t>
      </w:r>
    </w:p>
    <w:p w14:paraId="0D83F330" w14:textId="35B2FD7C" w:rsidR="00335C74" w:rsidRPr="00335C74" w:rsidRDefault="00335C74" w:rsidP="00606BA0">
      <w:pPr>
        <w:rPr>
          <w:i/>
          <w:color w:val="000000"/>
          <w:bdr w:val="none" w:sz="0" w:space="0" w:color="auto" w:frame="1"/>
          <w:shd w:val="clear" w:color="auto" w:fill="FFFFFF"/>
          <w:lang w:val="en-US"/>
        </w:rPr>
      </w:pPr>
    </w:p>
    <w:p w14:paraId="32839541" w14:textId="77777777" w:rsidR="005D62DD" w:rsidRDefault="005D62DD" w:rsidP="005D62DD">
      <w:pPr>
        <w:rPr>
          <w:highlight w:val="yellow"/>
        </w:rPr>
      </w:pPr>
    </w:p>
    <w:p w14:paraId="2ACAFA42" w14:textId="77777777" w:rsidR="00131E6E" w:rsidRDefault="00131E6E" w:rsidP="005D62DD">
      <w:pPr>
        <w:rPr>
          <w:highlight w:val="yellow"/>
        </w:rPr>
      </w:pPr>
    </w:p>
    <w:p w14:paraId="48CF803E" w14:textId="77777777" w:rsidR="00131E6E" w:rsidRDefault="00131E6E" w:rsidP="005D62DD">
      <w:pPr>
        <w:rPr>
          <w:highlight w:val="yellow"/>
        </w:rPr>
      </w:pPr>
    </w:p>
    <w:p w14:paraId="242F6D9F" w14:textId="77777777" w:rsidR="00131E6E" w:rsidRDefault="00131E6E" w:rsidP="005D62DD">
      <w:pPr>
        <w:rPr>
          <w:highlight w:val="yellow"/>
        </w:rPr>
      </w:pPr>
    </w:p>
    <w:p w14:paraId="04BF74A6" w14:textId="77777777" w:rsidR="00131E6E" w:rsidRDefault="00131E6E" w:rsidP="005D62DD">
      <w:pPr>
        <w:rPr>
          <w:highlight w:val="yellow"/>
        </w:rPr>
      </w:pPr>
    </w:p>
    <w:p w14:paraId="1A6A0F44" w14:textId="77777777" w:rsidR="00131E6E" w:rsidRDefault="00131E6E" w:rsidP="005D62DD">
      <w:pPr>
        <w:rPr>
          <w:highlight w:val="yellow"/>
        </w:rPr>
      </w:pPr>
    </w:p>
    <w:p w14:paraId="41F2E9C9" w14:textId="77777777" w:rsidR="00131E6E" w:rsidRPr="005D62DD" w:rsidRDefault="00131E6E" w:rsidP="005D62DD">
      <w:pPr>
        <w:rPr>
          <w:highlight w:val="yellow"/>
        </w:rPr>
      </w:pPr>
    </w:p>
    <w:p w14:paraId="0127FE5D" w14:textId="5F49F4EB" w:rsidR="007E6009" w:rsidRPr="007E6009" w:rsidRDefault="00912248" w:rsidP="00912248">
      <w:pPr>
        <w:pStyle w:val="Heading2"/>
        <w:numPr>
          <w:ilvl w:val="0"/>
          <w:numId w:val="0"/>
        </w:numPr>
      </w:pPr>
      <w:bookmarkStart w:id="13" w:name="_Toc120533407"/>
      <w:r>
        <w:t>4.2 Off-site procedures</w:t>
      </w:r>
      <w:bookmarkEnd w:id="13"/>
    </w:p>
    <w:p w14:paraId="1428AFED" w14:textId="3345B42A" w:rsidR="007E6009" w:rsidRDefault="007E6009" w:rsidP="007E6009"/>
    <w:p w14:paraId="352DD78A" w14:textId="32BC762D" w:rsidR="00912248" w:rsidRDefault="00912248" w:rsidP="00912248">
      <w:r w:rsidRPr="00912248">
        <w:t>When taking pupils off the school premises, staff will ensure they always have the following:</w:t>
      </w:r>
    </w:p>
    <w:p w14:paraId="030E6901" w14:textId="77777777" w:rsidR="00912248" w:rsidRPr="00912248" w:rsidRDefault="00912248" w:rsidP="00912248"/>
    <w:p w14:paraId="3AB290B1" w14:textId="77777777" w:rsidR="00912248" w:rsidRPr="00912248" w:rsidRDefault="00912248" w:rsidP="00321234">
      <w:pPr>
        <w:pStyle w:val="ListParagraph"/>
        <w:numPr>
          <w:ilvl w:val="0"/>
          <w:numId w:val="11"/>
        </w:numPr>
      </w:pPr>
      <w:r w:rsidRPr="00912248">
        <w:t>A school mobile phone</w:t>
      </w:r>
    </w:p>
    <w:p w14:paraId="6F659BAF" w14:textId="34D80B6C" w:rsidR="00912248" w:rsidRDefault="00912248" w:rsidP="00321234">
      <w:pPr>
        <w:pStyle w:val="ListParagraph"/>
        <w:numPr>
          <w:ilvl w:val="0"/>
          <w:numId w:val="11"/>
        </w:numPr>
      </w:pPr>
      <w:r w:rsidRPr="00912248">
        <w:t>A portable firs</w:t>
      </w:r>
      <w:r w:rsidR="003D731F">
        <w:t xml:space="preserve">t aid kit - please see </w:t>
      </w:r>
      <w:hyperlink w:anchor="_Appendix_2:_Approved" w:history="1">
        <w:r w:rsidR="003D731F" w:rsidRPr="00335C74">
          <w:rPr>
            <w:rStyle w:val="Hyperlink"/>
          </w:rPr>
          <w:t>appendix 2</w:t>
        </w:r>
      </w:hyperlink>
    </w:p>
    <w:p w14:paraId="36D7FBCF" w14:textId="77777777" w:rsidR="00912248" w:rsidRPr="00912248" w:rsidRDefault="00912248" w:rsidP="00912248">
      <w:pPr>
        <w:pStyle w:val="ListParagraph"/>
      </w:pPr>
    </w:p>
    <w:p w14:paraId="251FF34F" w14:textId="322A52D1" w:rsidR="00912248" w:rsidRDefault="00912248" w:rsidP="00912248">
      <w:r w:rsidRPr="00912248">
        <w:t>When transporting pupils using a minibus or other large vehicle, the school will make sure the vehicle is equipped with a clearly marked first aid box</w:t>
      </w:r>
      <w:r w:rsidR="003D731F">
        <w:t xml:space="preserve"> - please see </w:t>
      </w:r>
      <w:hyperlink w:anchor="_Appendix_2:_Approved" w:history="1">
        <w:r w:rsidR="003D731F" w:rsidRPr="00040F68">
          <w:rPr>
            <w:rStyle w:val="Hyperlink"/>
          </w:rPr>
          <w:t>appendix 2</w:t>
        </w:r>
      </w:hyperlink>
    </w:p>
    <w:p w14:paraId="39F29B94" w14:textId="77777777" w:rsidR="00912248" w:rsidRPr="00912248" w:rsidRDefault="00912248" w:rsidP="00912248"/>
    <w:p w14:paraId="60AD8A68" w14:textId="211A94C2" w:rsidR="003D731F" w:rsidRDefault="00912248" w:rsidP="00912248">
      <w:r w:rsidRPr="00912248">
        <w:t>Risk assessments will be completed</w:t>
      </w:r>
      <w:r w:rsidR="003D731F">
        <w:t xml:space="preserve"> as per the educational and </w:t>
      </w:r>
      <w:proofErr w:type="gramStart"/>
      <w:r w:rsidR="003D731F">
        <w:t>off site</w:t>
      </w:r>
      <w:proofErr w:type="gramEnd"/>
      <w:r w:rsidR="003D731F">
        <w:t xml:space="preserve"> visits policy. </w:t>
      </w:r>
    </w:p>
    <w:p w14:paraId="4092DB46" w14:textId="59ADAF06" w:rsidR="00E93557" w:rsidRPr="00912248" w:rsidRDefault="00912248" w:rsidP="00912248">
      <w:r w:rsidRPr="00912248">
        <w:t xml:space="preserve"> </w:t>
      </w:r>
    </w:p>
    <w:p w14:paraId="74FD9DE7" w14:textId="21217D0C" w:rsidR="00912248" w:rsidRDefault="003D731F" w:rsidP="00912248">
      <w:r w:rsidRPr="007E645E">
        <w:t>For trips involving children in the EYFS stage th</w:t>
      </w:r>
      <w:r w:rsidR="00912248" w:rsidRPr="007E645E">
        <w:t>ere will always be at least 1 first aider with a current paediatric first aid (PFA) certificate on school trips and visits, as required by the statutory framework for the Early Years Foundation Stage.</w:t>
      </w:r>
      <w:r w:rsidR="00912248" w:rsidRPr="00912248">
        <w:t xml:space="preserve"> </w:t>
      </w:r>
    </w:p>
    <w:p w14:paraId="6C78E23F" w14:textId="77777777" w:rsidR="00E93557" w:rsidRPr="00912248" w:rsidRDefault="00E93557" w:rsidP="00912248"/>
    <w:p w14:paraId="46E6CD13" w14:textId="03886D75" w:rsidR="00912248" w:rsidRDefault="003D731F" w:rsidP="00912248">
      <w:r>
        <w:t>For all other t</w:t>
      </w:r>
      <w:r w:rsidR="00335C74">
        <w:t>r</w:t>
      </w:r>
      <w:r>
        <w:t>ips th</w:t>
      </w:r>
      <w:r w:rsidR="00912248" w:rsidRPr="00912248">
        <w:t>ere will always be at least 1 first aider on school trips and visits.</w:t>
      </w:r>
    </w:p>
    <w:p w14:paraId="30B41329" w14:textId="074FD87A" w:rsidR="00912248" w:rsidRDefault="00912248" w:rsidP="00912248"/>
    <w:p w14:paraId="1D3065DD" w14:textId="5D435759" w:rsidR="00912248" w:rsidRDefault="002B13AC" w:rsidP="00321234">
      <w:pPr>
        <w:pStyle w:val="Heading1"/>
        <w:numPr>
          <w:ilvl w:val="0"/>
          <w:numId w:val="3"/>
        </w:numPr>
      </w:pPr>
      <w:bookmarkStart w:id="14" w:name="_Toc120533408"/>
      <w:r>
        <w:t>First Aid Equipment</w:t>
      </w:r>
      <w:bookmarkEnd w:id="14"/>
    </w:p>
    <w:p w14:paraId="7B7AD9C7" w14:textId="3301AF70" w:rsidR="002B13AC" w:rsidRDefault="002B13AC" w:rsidP="002B13AC"/>
    <w:p w14:paraId="670096D2" w14:textId="5AB8E687" w:rsidR="002B13AC" w:rsidRDefault="005D62DD" w:rsidP="002B13AC">
      <w:r>
        <w:t xml:space="preserve">Please see </w:t>
      </w:r>
      <w:hyperlink w:anchor="_Appendix_2:_Approved" w:history="1">
        <w:r w:rsidR="00335C74" w:rsidRPr="00335C74">
          <w:rPr>
            <w:rStyle w:val="Hyperlink"/>
          </w:rPr>
          <w:t>a</w:t>
        </w:r>
        <w:r w:rsidRPr="00335C74">
          <w:rPr>
            <w:rStyle w:val="Hyperlink"/>
          </w:rPr>
          <w:t>ppendix 2</w:t>
        </w:r>
      </w:hyperlink>
      <w:r>
        <w:t xml:space="preserve"> for what a</w:t>
      </w:r>
      <w:r w:rsidR="002B13AC" w:rsidRPr="002B13AC">
        <w:t xml:space="preserve"> typical first aid kit in our school </w:t>
      </w:r>
      <w:r>
        <w:t>will contain</w:t>
      </w:r>
      <w:r w:rsidR="003D731F">
        <w:t xml:space="preserve">. </w:t>
      </w:r>
      <w:r w:rsidR="002B13AC" w:rsidRPr="002B13AC">
        <w:t>No medication is kept in first aid kits.</w:t>
      </w:r>
    </w:p>
    <w:p w14:paraId="2928DC67" w14:textId="77777777" w:rsidR="002B13AC" w:rsidRPr="002B13AC" w:rsidRDefault="002B13AC" w:rsidP="002B13AC"/>
    <w:p w14:paraId="1CA6EEB4" w14:textId="5FB692FF" w:rsidR="002B13AC" w:rsidRPr="00131E6E" w:rsidRDefault="002B13AC" w:rsidP="002B13AC">
      <w:r w:rsidRPr="00131E6E">
        <w:t>First aid kits are stored in</w:t>
      </w:r>
      <w:r w:rsidR="005D62DD" w:rsidRPr="00131E6E">
        <w:t xml:space="preserve"> the following locations</w:t>
      </w:r>
      <w:r w:rsidRPr="00131E6E">
        <w:t>:</w:t>
      </w:r>
    </w:p>
    <w:p w14:paraId="46B3F6A6" w14:textId="77777777" w:rsidR="002B13AC" w:rsidRPr="00131E6E" w:rsidRDefault="002B13AC" w:rsidP="002B13AC"/>
    <w:p w14:paraId="2A4E172D" w14:textId="1B4B18CF" w:rsidR="002B13AC" w:rsidRPr="00131E6E" w:rsidRDefault="002B13AC" w:rsidP="00321234">
      <w:pPr>
        <w:pStyle w:val="ListParagraph"/>
        <w:numPr>
          <w:ilvl w:val="0"/>
          <w:numId w:val="16"/>
        </w:numPr>
      </w:pPr>
      <w:r w:rsidRPr="00131E6E">
        <w:t xml:space="preserve">The </w:t>
      </w:r>
      <w:r w:rsidR="007E645E" w:rsidRPr="00131E6E">
        <w:t>first aid area</w:t>
      </w:r>
      <w:r w:rsidR="00131E6E" w:rsidRPr="00131E6E">
        <w:t xml:space="preserve"> (main supply)</w:t>
      </w:r>
    </w:p>
    <w:p w14:paraId="10DBE6FA" w14:textId="1A071EA0" w:rsidR="002B13AC" w:rsidRPr="00131E6E" w:rsidRDefault="00131E6E" w:rsidP="00321234">
      <w:pPr>
        <w:pStyle w:val="ListParagraph"/>
        <w:numPr>
          <w:ilvl w:val="0"/>
          <w:numId w:val="16"/>
        </w:numPr>
      </w:pPr>
      <w:r w:rsidRPr="00131E6E">
        <w:t>Each class in their first aid box</w:t>
      </w:r>
    </w:p>
    <w:p w14:paraId="70A16F1A" w14:textId="74FA9752" w:rsidR="00131E6E" w:rsidRPr="00131E6E" w:rsidRDefault="00131E6E" w:rsidP="00321234">
      <w:pPr>
        <w:pStyle w:val="ListParagraph"/>
        <w:numPr>
          <w:ilvl w:val="0"/>
          <w:numId w:val="16"/>
        </w:numPr>
      </w:pPr>
      <w:r w:rsidRPr="00131E6E">
        <w:t>Playground first aid box</w:t>
      </w:r>
    </w:p>
    <w:p w14:paraId="6116BEB1" w14:textId="33F31375" w:rsidR="002B13AC" w:rsidRPr="00131E6E" w:rsidRDefault="00131E6E" w:rsidP="00321234">
      <w:pPr>
        <w:pStyle w:val="ListParagraph"/>
        <w:numPr>
          <w:ilvl w:val="0"/>
          <w:numId w:val="16"/>
        </w:numPr>
      </w:pPr>
      <w:r w:rsidRPr="00131E6E">
        <w:t>School office</w:t>
      </w:r>
    </w:p>
    <w:p w14:paraId="62B4372C" w14:textId="77777777" w:rsidR="002B13AC" w:rsidRPr="002B13AC" w:rsidRDefault="002B13AC" w:rsidP="002B13AC"/>
    <w:p w14:paraId="141D6C1A" w14:textId="018D0A0E" w:rsidR="00912248" w:rsidRDefault="002B13AC" w:rsidP="00321234">
      <w:pPr>
        <w:pStyle w:val="Heading1"/>
        <w:numPr>
          <w:ilvl w:val="0"/>
          <w:numId w:val="3"/>
        </w:numPr>
      </w:pPr>
      <w:bookmarkStart w:id="15" w:name="_Record-keeping_and_reporting"/>
      <w:bookmarkStart w:id="16" w:name="_Toc120533409"/>
      <w:bookmarkEnd w:id="15"/>
      <w:r>
        <w:t>Record-keeping and reporting</w:t>
      </w:r>
      <w:bookmarkEnd w:id="16"/>
    </w:p>
    <w:p w14:paraId="1AC77A54" w14:textId="71ACA7AE" w:rsidR="002B13AC" w:rsidRDefault="002B13AC" w:rsidP="002B13AC"/>
    <w:p w14:paraId="07A9A847" w14:textId="35376367" w:rsidR="002B13AC" w:rsidRDefault="007E645E" w:rsidP="002B13AC">
      <w:r>
        <w:t>Heene CE Primary</w:t>
      </w:r>
      <w:r w:rsidR="005D62DD">
        <w:t xml:space="preserve"> uses </w:t>
      </w:r>
      <w:r w:rsidRPr="003C3B4C">
        <w:t>Medi</w:t>
      </w:r>
      <w:r w:rsidR="00F97CEC">
        <w:t>cal T</w:t>
      </w:r>
      <w:r w:rsidRPr="003C3B4C">
        <w:t>racker</w:t>
      </w:r>
      <w:r w:rsidR="00F97CEC">
        <w:t xml:space="preserve"> </w:t>
      </w:r>
      <w:r w:rsidR="005D62DD" w:rsidRPr="003C3B4C">
        <w:t>t</w:t>
      </w:r>
      <w:r w:rsidR="005D62DD">
        <w:t xml:space="preserve">o record first aid incidents and accidents. This is in addition to the recording of serious incidents and accidents on the Handsam incident reporting system. </w:t>
      </w:r>
    </w:p>
    <w:p w14:paraId="159953E2" w14:textId="77777777" w:rsidR="005D62DD" w:rsidRDefault="005D62DD" w:rsidP="002B13AC"/>
    <w:p w14:paraId="5C86806C" w14:textId="7C16442C" w:rsidR="00DA11D8" w:rsidRDefault="00DA11D8" w:rsidP="00DA11D8">
      <w:pPr>
        <w:pStyle w:val="Heading2"/>
        <w:numPr>
          <w:ilvl w:val="0"/>
          <w:numId w:val="0"/>
        </w:numPr>
      </w:pPr>
      <w:bookmarkStart w:id="17" w:name="_Toc120533410"/>
      <w:r>
        <w:t xml:space="preserve">6.1 </w:t>
      </w:r>
      <w:r w:rsidR="00F97CEC">
        <w:t>Medical Tracker</w:t>
      </w:r>
      <w:r w:rsidR="00C55524">
        <w:t xml:space="preserve"> and</w:t>
      </w:r>
      <w:r w:rsidRPr="005D62DD">
        <w:t xml:space="preserve"> accident report </w:t>
      </w:r>
      <w:r w:rsidR="005D62DD" w:rsidRPr="005D62DD">
        <w:t>records</w:t>
      </w:r>
      <w:bookmarkEnd w:id="17"/>
    </w:p>
    <w:p w14:paraId="505491BC" w14:textId="25689BC2" w:rsidR="00DA11D8" w:rsidRDefault="00DA11D8" w:rsidP="00DA11D8"/>
    <w:p w14:paraId="2FAACFF3" w14:textId="2CF26E08" w:rsidR="00DA11D8" w:rsidRPr="00F61BC4" w:rsidRDefault="005D62DD" w:rsidP="00606BA0">
      <w:pPr>
        <w:pStyle w:val="ListParagraph"/>
        <w:numPr>
          <w:ilvl w:val="0"/>
          <w:numId w:val="17"/>
        </w:numPr>
      </w:pPr>
      <w:r w:rsidRPr="00F61BC4">
        <w:t>A first aid</w:t>
      </w:r>
      <w:r w:rsidR="00C55524" w:rsidRPr="00F61BC4">
        <w:t>/medical log</w:t>
      </w:r>
      <w:r w:rsidRPr="00F61BC4">
        <w:t xml:space="preserve"> or </w:t>
      </w:r>
      <w:r w:rsidR="00DA11D8" w:rsidRPr="00F61BC4">
        <w:t xml:space="preserve">accident </w:t>
      </w:r>
      <w:r w:rsidRPr="00F61BC4">
        <w:t>record</w:t>
      </w:r>
      <w:r w:rsidR="00DA11D8" w:rsidRPr="00F61BC4">
        <w:t xml:space="preserve"> will be completed by the first aider on the same day or as soon as possible after an incident resulting in an injury</w:t>
      </w:r>
      <w:r w:rsidRPr="00F61BC4">
        <w:t xml:space="preserve">. </w:t>
      </w:r>
      <w:r w:rsidR="00DA11D8" w:rsidRPr="00F61BC4">
        <w:t xml:space="preserve">As much detail as possible should be supplied when </w:t>
      </w:r>
      <w:r w:rsidRPr="00F61BC4">
        <w:t xml:space="preserve">recording. </w:t>
      </w:r>
      <w:r w:rsidR="00DA11D8" w:rsidRPr="00F61BC4">
        <w:t xml:space="preserve"> </w:t>
      </w:r>
    </w:p>
    <w:p w14:paraId="46F86116" w14:textId="593BD1DB" w:rsidR="00DA11D8" w:rsidRDefault="00DA11D8" w:rsidP="00C55524">
      <w:pPr>
        <w:pStyle w:val="ListParagraph"/>
        <w:numPr>
          <w:ilvl w:val="0"/>
          <w:numId w:val="17"/>
        </w:numPr>
      </w:pPr>
      <w:r w:rsidRPr="00F61BC4">
        <w:t xml:space="preserve">A copy of the </w:t>
      </w:r>
      <w:r w:rsidR="00C55524" w:rsidRPr="00F61BC4">
        <w:t>first aid/medical log</w:t>
      </w:r>
      <w:r w:rsidR="00C55524" w:rsidRPr="00C55524">
        <w:t xml:space="preserve"> </w:t>
      </w:r>
      <w:r w:rsidR="005D62DD">
        <w:t xml:space="preserve">or </w:t>
      </w:r>
      <w:r w:rsidRPr="00DA11D8">
        <w:t xml:space="preserve">accident </w:t>
      </w:r>
      <w:r w:rsidR="005D62DD">
        <w:t>record will be</w:t>
      </w:r>
      <w:r w:rsidR="005D62DD" w:rsidRPr="005D62DD">
        <w:t xml:space="preserve"> </w:t>
      </w:r>
      <w:r w:rsidR="005D62DD" w:rsidRPr="00DA11D8">
        <w:t>retained by the school for a minimum of 3 years, in accordance with regulation 25 of the Social Security (Claims and Payments) Regulations 1979</w:t>
      </w:r>
      <w:r w:rsidR="005D62DD">
        <w:t>.</w:t>
      </w:r>
    </w:p>
    <w:p w14:paraId="79D2966E" w14:textId="5A0A22CF" w:rsidR="00DA11D8" w:rsidRDefault="00DA11D8" w:rsidP="00DA11D8"/>
    <w:p w14:paraId="545F4D09" w14:textId="77777777" w:rsidR="00131E6E" w:rsidRDefault="00131E6E" w:rsidP="00DA11D8"/>
    <w:p w14:paraId="1938972E" w14:textId="77777777" w:rsidR="00131E6E" w:rsidRDefault="00131E6E" w:rsidP="00DA11D8"/>
    <w:p w14:paraId="4FB3DDA8" w14:textId="77777777" w:rsidR="00131E6E" w:rsidRDefault="00131E6E" w:rsidP="00DA11D8"/>
    <w:p w14:paraId="414E0233" w14:textId="77777777" w:rsidR="00131E6E" w:rsidRDefault="00131E6E" w:rsidP="00DA11D8"/>
    <w:p w14:paraId="7F87EEC7" w14:textId="77777777" w:rsidR="00131E6E" w:rsidRDefault="00131E6E" w:rsidP="00DA11D8"/>
    <w:p w14:paraId="5F043E81" w14:textId="77777777" w:rsidR="00131E6E" w:rsidRDefault="00131E6E" w:rsidP="00DA11D8"/>
    <w:p w14:paraId="51E636B7" w14:textId="28675B8D" w:rsidR="00DA11D8" w:rsidRPr="00DA11D8" w:rsidRDefault="00DA11D8" w:rsidP="00DA11D8">
      <w:pPr>
        <w:pStyle w:val="Heading2"/>
        <w:numPr>
          <w:ilvl w:val="0"/>
          <w:numId w:val="0"/>
        </w:numPr>
      </w:pPr>
      <w:bookmarkStart w:id="18" w:name="_Toc120533411"/>
      <w:r>
        <w:t>6.2 Reporting to the HSE</w:t>
      </w:r>
      <w:bookmarkEnd w:id="18"/>
    </w:p>
    <w:p w14:paraId="392C1FD1" w14:textId="202FF682" w:rsidR="00DA11D8" w:rsidRDefault="00DA11D8" w:rsidP="00DA11D8"/>
    <w:p w14:paraId="29269A13" w14:textId="35F1184C" w:rsidR="00DA11D8" w:rsidRDefault="00DA11D8" w:rsidP="00DA11D8">
      <w:r w:rsidRPr="00DA11D8">
        <w:t xml:space="preserve">The </w:t>
      </w:r>
      <w:r w:rsidR="00F61BC4">
        <w:t>Office Manager</w:t>
      </w:r>
      <w:r w:rsidRPr="00DA11D8">
        <w:t xml:space="preserve"> will keep a record </w:t>
      </w:r>
      <w:r w:rsidR="00077936">
        <w:t xml:space="preserve">on the Handsam incident reporting system </w:t>
      </w:r>
      <w:r w:rsidR="00A81258">
        <w:t xml:space="preserve">of </w:t>
      </w:r>
      <w:r w:rsidRPr="00DA11D8">
        <w:t>any accident which results in a reportable injury, disease, or dangerous occurrence as defined in the RIDDOR 2013 legislation (regulations 4, 5, 6 and 7).</w:t>
      </w:r>
    </w:p>
    <w:p w14:paraId="0B65BC59" w14:textId="77777777" w:rsidR="00DA11D8" w:rsidRPr="00DA11D8" w:rsidRDefault="00DA11D8" w:rsidP="00DA11D8"/>
    <w:p w14:paraId="48F1A2A5" w14:textId="0D821856" w:rsidR="00DA11D8" w:rsidRPr="00DA11D8" w:rsidRDefault="00DA11D8" w:rsidP="00DA11D8">
      <w:r w:rsidRPr="00DA11D8">
        <w:t xml:space="preserve">The </w:t>
      </w:r>
      <w:r w:rsidR="00F61BC4">
        <w:t>Office Manager</w:t>
      </w:r>
      <w:r w:rsidRPr="00DA11D8">
        <w:t xml:space="preserve"> will report these to the HSE as soon as is reasonably practicable and in any event within 10 days of the incident – except </w:t>
      </w:r>
      <w:proofErr w:type="gramStart"/>
      <w:r w:rsidRPr="00DA11D8">
        <w:t>where</w:t>
      </w:r>
      <w:proofErr w:type="gramEnd"/>
      <w:r w:rsidRPr="00DA11D8">
        <w:t xml:space="preserve"> indicated below. Fatal and major injuries and dangerous occurrences will be reported without delay (</w:t>
      </w:r>
      <w:proofErr w:type="gramStart"/>
      <w:r w:rsidRPr="00DA11D8">
        <w:t>i.e.</w:t>
      </w:r>
      <w:proofErr w:type="gramEnd"/>
      <w:r w:rsidRPr="00DA11D8">
        <w:t xml:space="preserve"> by telephone) and followed up in writing within 10 days.  </w:t>
      </w:r>
    </w:p>
    <w:p w14:paraId="6B109B3C" w14:textId="58F75F79" w:rsidR="00DA11D8" w:rsidRDefault="00DA11D8" w:rsidP="00DA11D8"/>
    <w:p w14:paraId="25168731" w14:textId="69AFCFF9" w:rsidR="00DA11D8" w:rsidRDefault="00DA11D8" w:rsidP="00DA11D8">
      <w:pPr>
        <w:pStyle w:val="Heading3"/>
      </w:pPr>
      <w:bookmarkStart w:id="19" w:name="_Toc120533412"/>
      <w:r>
        <w:t>School staff: reportable injuries or dangerous occurrences</w:t>
      </w:r>
      <w:bookmarkEnd w:id="19"/>
    </w:p>
    <w:p w14:paraId="18CA676A" w14:textId="27EE0CD3" w:rsidR="00DA11D8" w:rsidRDefault="00DA11D8" w:rsidP="00DA11D8"/>
    <w:p w14:paraId="37BF1871" w14:textId="77777777" w:rsidR="00DA11D8" w:rsidRPr="00DA11D8" w:rsidRDefault="00DA11D8" w:rsidP="00DA11D8">
      <w:r w:rsidRPr="00DA11D8">
        <w:t>These include:</w:t>
      </w:r>
    </w:p>
    <w:p w14:paraId="59C9527B" w14:textId="638BEE62" w:rsidR="00DA11D8" w:rsidRDefault="00DA11D8" w:rsidP="00321234">
      <w:pPr>
        <w:pStyle w:val="ListParagraph"/>
        <w:numPr>
          <w:ilvl w:val="0"/>
          <w:numId w:val="20"/>
        </w:numPr>
      </w:pPr>
      <w:r w:rsidRPr="00DA11D8">
        <w:t>Death</w:t>
      </w:r>
    </w:p>
    <w:p w14:paraId="0A451446" w14:textId="77777777" w:rsidR="007748A0" w:rsidRPr="00DA11D8" w:rsidRDefault="007748A0" w:rsidP="007748A0">
      <w:pPr>
        <w:pStyle w:val="ListParagraph"/>
      </w:pPr>
    </w:p>
    <w:p w14:paraId="4D9FB70F" w14:textId="5DECE14B" w:rsidR="00DA11D8" w:rsidRPr="00DA11D8" w:rsidRDefault="00DA11D8" w:rsidP="00321234">
      <w:pPr>
        <w:pStyle w:val="ListParagraph"/>
        <w:numPr>
          <w:ilvl w:val="0"/>
          <w:numId w:val="20"/>
        </w:numPr>
      </w:pPr>
      <w:r w:rsidRPr="00DA11D8">
        <w:t>Specified injuries, which are:</w:t>
      </w:r>
    </w:p>
    <w:p w14:paraId="3303C973" w14:textId="77777777" w:rsidR="00DA11D8" w:rsidRPr="00DA11D8" w:rsidRDefault="00DA11D8" w:rsidP="00321234">
      <w:pPr>
        <w:numPr>
          <w:ilvl w:val="0"/>
          <w:numId w:val="18"/>
        </w:numPr>
      </w:pPr>
      <w:r w:rsidRPr="00DA11D8">
        <w:t xml:space="preserve">Fractures, other than to fingers, </w:t>
      </w:r>
      <w:proofErr w:type="gramStart"/>
      <w:r w:rsidRPr="00DA11D8">
        <w:t>thumbs</w:t>
      </w:r>
      <w:proofErr w:type="gramEnd"/>
      <w:r w:rsidRPr="00DA11D8">
        <w:t xml:space="preserve"> and toes</w:t>
      </w:r>
    </w:p>
    <w:p w14:paraId="335406E9" w14:textId="77777777" w:rsidR="00DA11D8" w:rsidRPr="00DA11D8" w:rsidRDefault="00DA11D8" w:rsidP="00321234">
      <w:pPr>
        <w:numPr>
          <w:ilvl w:val="0"/>
          <w:numId w:val="18"/>
        </w:numPr>
      </w:pPr>
      <w:r w:rsidRPr="00DA11D8">
        <w:t>Amputations</w:t>
      </w:r>
    </w:p>
    <w:p w14:paraId="3999F315" w14:textId="77777777" w:rsidR="00DA11D8" w:rsidRPr="00DA11D8" w:rsidRDefault="00DA11D8" w:rsidP="00321234">
      <w:pPr>
        <w:numPr>
          <w:ilvl w:val="0"/>
          <w:numId w:val="18"/>
        </w:numPr>
      </w:pPr>
      <w:r w:rsidRPr="00DA11D8">
        <w:t xml:space="preserve">Any injury likely to lead to permanent loss of sight or reduction in </w:t>
      </w:r>
      <w:proofErr w:type="gramStart"/>
      <w:r w:rsidRPr="00DA11D8">
        <w:t>sight</w:t>
      </w:r>
      <w:proofErr w:type="gramEnd"/>
    </w:p>
    <w:p w14:paraId="620F4FAF" w14:textId="77777777" w:rsidR="00DA11D8" w:rsidRPr="00DA11D8" w:rsidRDefault="00DA11D8" w:rsidP="00321234">
      <w:pPr>
        <w:numPr>
          <w:ilvl w:val="0"/>
          <w:numId w:val="18"/>
        </w:numPr>
      </w:pPr>
      <w:r w:rsidRPr="00DA11D8">
        <w:t xml:space="preserve">Any crush injury to the head or torso causing damage to the brain or internal </w:t>
      </w:r>
      <w:proofErr w:type="gramStart"/>
      <w:r w:rsidRPr="00DA11D8">
        <w:t>organs</w:t>
      </w:r>
      <w:proofErr w:type="gramEnd"/>
    </w:p>
    <w:p w14:paraId="0070CB5D" w14:textId="77777777" w:rsidR="00DA11D8" w:rsidRPr="00DA11D8" w:rsidRDefault="00DA11D8" w:rsidP="00321234">
      <w:pPr>
        <w:numPr>
          <w:ilvl w:val="0"/>
          <w:numId w:val="18"/>
        </w:numPr>
      </w:pPr>
      <w:r w:rsidRPr="00DA11D8">
        <w:t>Serious burns (including scalding) which:</w:t>
      </w:r>
    </w:p>
    <w:p w14:paraId="023659A6" w14:textId="77777777" w:rsidR="00DA11D8" w:rsidRPr="00DA11D8" w:rsidRDefault="00DA11D8" w:rsidP="00321234">
      <w:pPr>
        <w:numPr>
          <w:ilvl w:val="1"/>
          <w:numId w:val="18"/>
        </w:numPr>
      </w:pPr>
      <w:r w:rsidRPr="00DA11D8">
        <w:t>Covers more than 10% of the whole body’s total surface area; or</w:t>
      </w:r>
    </w:p>
    <w:p w14:paraId="7A19E4E2" w14:textId="77777777" w:rsidR="00DA11D8" w:rsidRPr="00DA11D8" w:rsidRDefault="00DA11D8" w:rsidP="00321234">
      <w:pPr>
        <w:numPr>
          <w:ilvl w:val="1"/>
          <w:numId w:val="18"/>
        </w:numPr>
      </w:pPr>
      <w:r w:rsidRPr="00DA11D8">
        <w:t xml:space="preserve">Causes significant damage to the eyes, respiratory system or other vital </w:t>
      </w:r>
      <w:proofErr w:type="gramStart"/>
      <w:r w:rsidRPr="00DA11D8">
        <w:t>organs</w:t>
      </w:r>
      <w:proofErr w:type="gramEnd"/>
    </w:p>
    <w:p w14:paraId="4E6EA48D" w14:textId="77777777" w:rsidR="00DA11D8" w:rsidRPr="00DA11D8" w:rsidRDefault="00DA11D8" w:rsidP="00321234">
      <w:pPr>
        <w:numPr>
          <w:ilvl w:val="0"/>
          <w:numId w:val="18"/>
        </w:numPr>
      </w:pPr>
      <w:r w:rsidRPr="00DA11D8">
        <w:t xml:space="preserve">Any scalping requiring hospital </w:t>
      </w:r>
      <w:proofErr w:type="gramStart"/>
      <w:r w:rsidRPr="00DA11D8">
        <w:t>treatment</w:t>
      </w:r>
      <w:proofErr w:type="gramEnd"/>
    </w:p>
    <w:p w14:paraId="05AB9CDA" w14:textId="77777777" w:rsidR="00DA11D8" w:rsidRPr="00DA11D8" w:rsidRDefault="00DA11D8" w:rsidP="00321234">
      <w:pPr>
        <w:numPr>
          <w:ilvl w:val="0"/>
          <w:numId w:val="18"/>
        </w:numPr>
      </w:pPr>
      <w:r w:rsidRPr="00DA11D8">
        <w:t xml:space="preserve">Any loss of consciousness caused by head injury or </w:t>
      </w:r>
      <w:proofErr w:type="gramStart"/>
      <w:r w:rsidRPr="00DA11D8">
        <w:t>asphyxia</w:t>
      </w:r>
      <w:proofErr w:type="gramEnd"/>
    </w:p>
    <w:p w14:paraId="23AD12B1" w14:textId="53F00162" w:rsidR="00DA11D8" w:rsidRDefault="00DA11D8" w:rsidP="00321234">
      <w:pPr>
        <w:numPr>
          <w:ilvl w:val="0"/>
          <w:numId w:val="18"/>
        </w:numPr>
      </w:pPr>
      <w:r w:rsidRPr="00DA11D8">
        <w:t xml:space="preserve">Any other injury arising from working in an enclosed space which leads to hypothermia or heat-induced illness, or requires resuscitation or admittance to hospital for more than 24 </w:t>
      </w:r>
      <w:proofErr w:type="gramStart"/>
      <w:r w:rsidRPr="00DA11D8">
        <w:t>hours</w:t>
      </w:r>
      <w:proofErr w:type="gramEnd"/>
    </w:p>
    <w:p w14:paraId="3971FA99" w14:textId="77777777" w:rsidR="007748A0" w:rsidRPr="00DA11D8" w:rsidRDefault="007748A0" w:rsidP="007748A0">
      <w:pPr>
        <w:ind w:left="1211"/>
      </w:pPr>
    </w:p>
    <w:p w14:paraId="41B2CC52" w14:textId="285C3DC9" w:rsidR="00DA11D8" w:rsidRDefault="00DA11D8" w:rsidP="00321234">
      <w:pPr>
        <w:pStyle w:val="ListParagraph"/>
        <w:numPr>
          <w:ilvl w:val="0"/>
          <w:numId w:val="21"/>
        </w:numPr>
      </w:pPr>
      <w:r w:rsidRPr="00DA11D8">
        <w:t xml:space="preserve">Work-related injuries that lead to an employee being away from work or unable to perform their normal work duties for more than 7 consecutive days (not including the day of the incident). In this case, the </w:t>
      </w:r>
      <w:r w:rsidR="00F61BC4">
        <w:t>Office Manager</w:t>
      </w:r>
      <w:r w:rsidRPr="00DA11D8">
        <w:t xml:space="preserve"> will report these to the HSE as soon as reasonably practicable and in any event within 15 days of the </w:t>
      </w:r>
      <w:proofErr w:type="gramStart"/>
      <w:r w:rsidRPr="00DA11D8">
        <w:t>accident</w:t>
      </w:r>
      <w:proofErr w:type="gramEnd"/>
    </w:p>
    <w:p w14:paraId="36737DBC" w14:textId="77777777" w:rsidR="007748A0" w:rsidRPr="00DA11D8" w:rsidRDefault="007748A0" w:rsidP="007748A0">
      <w:pPr>
        <w:pStyle w:val="ListParagraph"/>
      </w:pPr>
    </w:p>
    <w:p w14:paraId="03552C3A" w14:textId="77777777" w:rsidR="00DA11D8" w:rsidRPr="00DA11D8" w:rsidRDefault="00DA11D8" w:rsidP="00321234">
      <w:pPr>
        <w:pStyle w:val="ListParagraph"/>
        <w:numPr>
          <w:ilvl w:val="0"/>
          <w:numId w:val="21"/>
        </w:numPr>
      </w:pPr>
      <w:r w:rsidRPr="00DA11D8">
        <w:t>Occupational diseases where a doctor has made a written diagnosis that the disease is linked to occupational exposure. These include:</w:t>
      </w:r>
    </w:p>
    <w:p w14:paraId="758E56A7" w14:textId="77777777" w:rsidR="00DA11D8" w:rsidRPr="00DA11D8" w:rsidRDefault="00DA11D8" w:rsidP="00321234">
      <w:pPr>
        <w:numPr>
          <w:ilvl w:val="1"/>
          <w:numId w:val="19"/>
        </w:numPr>
      </w:pPr>
      <w:r w:rsidRPr="00DA11D8">
        <w:t>Carpal tunnel syndrome</w:t>
      </w:r>
    </w:p>
    <w:p w14:paraId="709F3D9A" w14:textId="77777777" w:rsidR="00DA11D8" w:rsidRPr="00DA11D8" w:rsidRDefault="00DA11D8" w:rsidP="00321234">
      <w:pPr>
        <w:numPr>
          <w:ilvl w:val="1"/>
          <w:numId w:val="19"/>
        </w:numPr>
      </w:pPr>
      <w:r w:rsidRPr="00DA11D8">
        <w:t>Severe cramp of the hand or forearm</w:t>
      </w:r>
    </w:p>
    <w:p w14:paraId="280B344F" w14:textId="77777777" w:rsidR="00DA11D8" w:rsidRPr="00DA11D8" w:rsidRDefault="00DA11D8" w:rsidP="00321234">
      <w:pPr>
        <w:numPr>
          <w:ilvl w:val="1"/>
          <w:numId w:val="19"/>
        </w:numPr>
      </w:pPr>
      <w:r w:rsidRPr="00DA11D8">
        <w:t xml:space="preserve">Occupational dermatitis, </w:t>
      </w:r>
      <w:proofErr w:type="gramStart"/>
      <w:r w:rsidRPr="00DA11D8">
        <w:t>e.g.</w:t>
      </w:r>
      <w:proofErr w:type="gramEnd"/>
      <w:r w:rsidRPr="00DA11D8">
        <w:t xml:space="preserve"> from exposure to strong acids or alkalis, including domestic bleach</w:t>
      </w:r>
    </w:p>
    <w:p w14:paraId="50E27BD0" w14:textId="77777777" w:rsidR="00DA11D8" w:rsidRPr="00DA11D8" w:rsidRDefault="00DA11D8" w:rsidP="00321234">
      <w:pPr>
        <w:numPr>
          <w:ilvl w:val="1"/>
          <w:numId w:val="19"/>
        </w:numPr>
      </w:pPr>
      <w:r w:rsidRPr="00DA11D8">
        <w:t>Hand-arm vibration syndrome</w:t>
      </w:r>
    </w:p>
    <w:p w14:paraId="1BB4AE7C" w14:textId="77777777" w:rsidR="00DA11D8" w:rsidRPr="00DA11D8" w:rsidRDefault="00DA11D8" w:rsidP="00321234">
      <w:pPr>
        <w:numPr>
          <w:ilvl w:val="1"/>
          <w:numId w:val="19"/>
        </w:numPr>
      </w:pPr>
      <w:r w:rsidRPr="00DA11D8">
        <w:t xml:space="preserve">Occupational asthma, </w:t>
      </w:r>
      <w:proofErr w:type="spellStart"/>
      <w:r w:rsidRPr="00DA11D8">
        <w:t>e.g</w:t>
      </w:r>
      <w:proofErr w:type="spellEnd"/>
      <w:r w:rsidRPr="00DA11D8">
        <w:t xml:space="preserve"> from wood dust </w:t>
      </w:r>
    </w:p>
    <w:p w14:paraId="7D968F4E" w14:textId="77777777" w:rsidR="00DA11D8" w:rsidRPr="00DA11D8" w:rsidRDefault="00DA11D8" w:rsidP="00321234">
      <w:pPr>
        <w:numPr>
          <w:ilvl w:val="1"/>
          <w:numId w:val="19"/>
        </w:numPr>
      </w:pPr>
      <w:r w:rsidRPr="00DA11D8">
        <w:t>Tendonitis or tenosynovitis of the hand or forearm</w:t>
      </w:r>
    </w:p>
    <w:p w14:paraId="14048F63" w14:textId="77777777" w:rsidR="00DA11D8" w:rsidRPr="00DA11D8" w:rsidRDefault="00DA11D8" w:rsidP="00321234">
      <w:pPr>
        <w:numPr>
          <w:ilvl w:val="1"/>
          <w:numId w:val="19"/>
        </w:numPr>
      </w:pPr>
      <w:r w:rsidRPr="00DA11D8">
        <w:t>Any occupational cancer</w:t>
      </w:r>
    </w:p>
    <w:p w14:paraId="0DFD79BF" w14:textId="17277FC6" w:rsidR="00DA11D8" w:rsidRDefault="00DA11D8" w:rsidP="00321234">
      <w:pPr>
        <w:numPr>
          <w:ilvl w:val="1"/>
          <w:numId w:val="19"/>
        </w:numPr>
      </w:pPr>
      <w:r w:rsidRPr="00DA11D8">
        <w:t xml:space="preserve">Any disease attributed to an occupational exposure to a biological </w:t>
      </w:r>
      <w:proofErr w:type="gramStart"/>
      <w:r w:rsidRPr="00DA11D8">
        <w:t>agent</w:t>
      </w:r>
      <w:proofErr w:type="gramEnd"/>
    </w:p>
    <w:p w14:paraId="615D8733" w14:textId="77777777" w:rsidR="007748A0" w:rsidRPr="00DA11D8" w:rsidRDefault="007748A0" w:rsidP="007748A0">
      <w:pPr>
        <w:ind w:left="1440"/>
      </w:pPr>
    </w:p>
    <w:p w14:paraId="012B4BB9" w14:textId="77777777" w:rsidR="00DA11D8" w:rsidRPr="00DA11D8" w:rsidRDefault="00DA11D8" w:rsidP="00321234">
      <w:pPr>
        <w:pStyle w:val="ListParagraph"/>
        <w:numPr>
          <w:ilvl w:val="0"/>
          <w:numId w:val="22"/>
        </w:numPr>
      </w:pPr>
      <w:r w:rsidRPr="00DA11D8">
        <w:t xml:space="preserve">Near-miss events that do not result in an </w:t>
      </w:r>
      <w:proofErr w:type="gramStart"/>
      <w:r w:rsidRPr="00DA11D8">
        <w:t>injury, but</w:t>
      </w:r>
      <w:proofErr w:type="gramEnd"/>
      <w:r w:rsidRPr="00DA11D8">
        <w:t xml:space="preserve"> could have done. Examples of near-miss events relevant to schools include, but are not limited to: </w:t>
      </w:r>
    </w:p>
    <w:p w14:paraId="1FD39710" w14:textId="33A1E120" w:rsidR="007748A0" w:rsidRDefault="00DA11D8" w:rsidP="00321234">
      <w:pPr>
        <w:pStyle w:val="ListParagraph"/>
        <w:numPr>
          <w:ilvl w:val="0"/>
          <w:numId w:val="23"/>
        </w:numPr>
      </w:pPr>
      <w:r w:rsidRPr="00DA11D8">
        <w:t xml:space="preserve">The collapse or failure of load-bearing parts of lifts and lifting </w:t>
      </w:r>
      <w:proofErr w:type="gramStart"/>
      <w:r w:rsidRPr="00DA11D8">
        <w:t>equipment</w:t>
      </w:r>
      <w:proofErr w:type="gramEnd"/>
    </w:p>
    <w:p w14:paraId="4E7A92E9" w14:textId="25F6054E" w:rsidR="00DA11D8" w:rsidRDefault="00DA11D8" w:rsidP="00321234">
      <w:pPr>
        <w:pStyle w:val="ListParagraph"/>
        <w:numPr>
          <w:ilvl w:val="0"/>
          <w:numId w:val="23"/>
        </w:numPr>
      </w:pPr>
      <w:r w:rsidRPr="00DA11D8">
        <w:t xml:space="preserve">The accidental release of a biological agent likely to cause severe human </w:t>
      </w:r>
      <w:proofErr w:type="gramStart"/>
      <w:r w:rsidRPr="00DA11D8">
        <w:t>illness</w:t>
      </w:r>
      <w:proofErr w:type="gramEnd"/>
    </w:p>
    <w:p w14:paraId="34B4B205" w14:textId="77777777" w:rsidR="00131E6E" w:rsidRPr="00DA11D8" w:rsidRDefault="00131E6E" w:rsidP="00131E6E"/>
    <w:p w14:paraId="4F62E137" w14:textId="14C3F58E" w:rsidR="00DA11D8" w:rsidRPr="00DA11D8" w:rsidRDefault="00DA11D8" w:rsidP="00321234">
      <w:pPr>
        <w:pStyle w:val="ListParagraph"/>
        <w:numPr>
          <w:ilvl w:val="0"/>
          <w:numId w:val="23"/>
        </w:numPr>
      </w:pPr>
      <w:r w:rsidRPr="00DA11D8">
        <w:t xml:space="preserve">The accidental release or escape of any substance that may cause a serious injury or damage to </w:t>
      </w:r>
      <w:proofErr w:type="gramStart"/>
      <w:r w:rsidRPr="00DA11D8">
        <w:t>health</w:t>
      </w:r>
      <w:proofErr w:type="gramEnd"/>
    </w:p>
    <w:p w14:paraId="1F66DC64" w14:textId="0C4F37B0" w:rsidR="00DA11D8" w:rsidRDefault="00DA11D8" w:rsidP="00321234">
      <w:pPr>
        <w:pStyle w:val="ListParagraph"/>
        <w:numPr>
          <w:ilvl w:val="0"/>
          <w:numId w:val="23"/>
        </w:numPr>
      </w:pPr>
      <w:r w:rsidRPr="00DA11D8">
        <w:t xml:space="preserve">An electrical short circuit or overload causing a fire or </w:t>
      </w:r>
      <w:proofErr w:type="gramStart"/>
      <w:r w:rsidRPr="00DA11D8">
        <w:t>explosion</w:t>
      </w:r>
      <w:proofErr w:type="gramEnd"/>
    </w:p>
    <w:p w14:paraId="589B5708" w14:textId="0A0309C9" w:rsidR="00DA11D8" w:rsidRDefault="00DA11D8" w:rsidP="00DA11D8"/>
    <w:p w14:paraId="319B2908" w14:textId="77777777" w:rsidR="00213224" w:rsidRDefault="00213224" w:rsidP="00DA11D8"/>
    <w:p w14:paraId="323AB9A9" w14:textId="3698816A" w:rsidR="00DA11D8" w:rsidRDefault="00DA11D8" w:rsidP="00DA11D8">
      <w:pPr>
        <w:pStyle w:val="Heading3"/>
      </w:pPr>
      <w:bookmarkStart w:id="20" w:name="_Toc120533413"/>
      <w:r>
        <w:t>Pupils and other people who are not at work (</w:t>
      </w:r>
      <w:proofErr w:type="gramStart"/>
      <w:r>
        <w:t>e.g.</w:t>
      </w:r>
      <w:proofErr w:type="gramEnd"/>
      <w:r>
        <w:t xml:space="preserve"> visitors): reportable injuries, diseases or dangerous occurrences</w:t>
      </w:r>
      <w:bookmarkEnd w:id="20"/>
    </w:p>
    <w:p w14:paraId="13A983D8" w14:textId="6933C21E" w:rsidR="00DA11D8" w:rsidRDefault="00DA11D8" w:rsidP="00DA11D8"/>
    <w:p w14:paraId="7A84D5DA" w14:textId="52796B0C" w:rsidR="00DA11D8" w:rsidRDefault="00DA11D8" w:rsidP="00DA11D8">
      <w:r w:rsidRPr="00DA11D8">
        <w:t>These include:</w:t>
      </w:r>
    </w:p>
    <w:p w14:paraId="170C8E01" w14:textId="77777777" w:rsidR="007748A0" w:rsidRPr="00DA11D8" w:rsidRDefault="007748A0" w:rsidP="00DA11D8"/>
    <w:p w14:paraId="550D01C2" w14:textId="77777777" w:rsidR="00DA11D8" w:rsidRPr="007748A0" w:rsidRDefault="00DA11D8" w:rsidP="00321234">
      <w:pPr>
        <w:pStyle w:val="ListParagraph"/>
        <w:numPr>
          <w:ilvl w:val="0"/>
          <w:numId w:val="22"/>
        </w:numPr>
      </w:pPr>
      <w:r w:rsidRPr="00DA11D8">
        <w:t>Death of a person that arose from, or was in connection with, a work activity*</w:t>
      </w:r>
    </w:p>
    <w:p w14:paraId="6F09492A" w14:textId="5656DBE7" w:rsidR="00DA11D8" w:rsidRPr="007748A0" w:rsidRDefault="00DA11D8" w:rsidP="00321234">
      <w:pPr>
        <w:pStyle w:val="ListParagraph"/>
        <w:numPr>
          <w:ilvl w:val="0"/>
          <w:numId w:val="22"/>
        </w:numPr>
      </w:pPr>
      <w:r w:rsidRPr="00DA11D8">
        <w:t xml:space="preserve">An injury that arose from, or was in connection with, a work activity* and the person is taken directly from the scene of the accident to hospital for </w:t>
      </w:r>
      <w:proofErr w:type="gramStart"/>
      <w:r w:rsidRPr="00DA11D8">
        <w:t>treatment</w:t>
      </w:r>
      <w:proofErr w:type="gramEnd"/>
    </w:p>
    <w:p w14:paraId="5D3F0914" w14:textId="77777777" w:rsidR="007748A0" w:rsidRPr="007748A0" w:rsidRDefault="007748A0" w:rsidP="007748A0">
      <w:pPr>
        <w:pStyle w:val="ListParagraph"/>
      </w:pPr>
    </w:p>
    <w:p w14:paraId="5248BA5B" w14:textId="564C2E23" w:rsidR="00DA11D8" w:rsidRDefault="00DA11D8" w:rsidP="00DA11D8">
      <w:r w:rsidRPr="00DA11D8">
        <w:t>*An accident “arises out of” or is “connected with a work activity” if it was caused by:</w:t>
      </w:r>
    </w:p>
    <w:p w14:paraId="4392E7CE" w14:textId="77777777" w:rsidR="007748A0" w:rsidRPr="00DA11D8" w:rsidRDefault="007748A0" w:rsidP="00DA11D8"/>
    <w:p w14:paraId="4B2216B1" w14:textId="77777777" w:rsidR="00DA11D8" w:rsidRPr="007748A0" w:rsidRDefault="00DA11D8" w:rsidP="00321234">
      <w:pPr>
        <w:pStyle w:val="ListParagraph"/>
        <w:numPr>
          <w:ilvl w:val="0"/>
          <w:numId w:val="24"/>
        </w:numPr>
      </w:pPr>
      <w:r w:rsidRPr="00DA11D8">
        <w:t>A failure in the way a work activity was organised (</w:t>
      </w:r>
      <w:proofErr w:type="gramStart"/>
      <w:r w:rsidRPr="00DA11D8">
        <w:t>e.g.</w:t>
      </w:r>
      <w:proofErr w:type="gramEnd"/>
      <w:r w:rsidRPr="00DA11D8">
        <w:t xml:space="preserve"> inadequate supervision of a field trip)</w:t>
      </w:r>
    </w:p>
    <w:p w14:paraId="75CD51C6" w14:textId="77777777" w:rsidR="00DA11D8" w:rsidRPr="007748A0" w:rsidRDefault="00DA11D8" w:rsidP="00321234">
      <w:pPr>
        <w:pStyle w:val="ListParagraph"/>
        <w:numPr>
          <w:ilvl w:val="0"/>
          <w:numId w:val="24"/>
        </w:numPr>
      </w:pPr>
      <w:r w:rsidRPr="00DA11D8">
        <w:t>The</w:t>
      </w:r>
      <w:r w:rsidRPr="00DA11D8">
        <w:rPr>
          <w:rFonts w:hint="eastAsia"/>
        </w:rPr>
        <w:t xml:space="preserve"> way equipment or substances were used (</w:t>
      </w:r>
      <w:proofErr w:type="gramStart"/>
      <w:r w:rsidRPr="00DA11D8">
        <w:rPr>
          <w:rFonts w:hint="eastAsia"/>
        </w:rPr>
        <w:t>e</w:t>
      </w:r>
      <w:r w:rsidRPr="00DA11D8">
        <w:t>.</w:t>
      </w:r>
      <w:r w:rsidRPr="00DA11D8">
        <w:rPr>
          <w:rFonts w:hint="eastAsia"/>
        </w:rPr>
        <w:t>g</w:t>
      </w:r>
      <w:r w:rsidRPr="00DA11D8">
        <w:t>.</w:t>
      </w:r>
      <w:proofErr w:type="gramEnd"/>
      <w:r w:rsidRPr="00DA11D8">
        <w:t xml:space="preserve"> lifts, machinery, experiments etc); and/or</w:t>
      </w:r>
    </w:p>
    <w:p w14:paraId="60C71216" w14:textId="77777777" w:rsidR="00DA11D8" w:rsidRPr="007748A0" w:rsidRDefault="00DA11D8" w:rsidP="00321234">
      <w:pPr>
        <w:pStyle w:val="ListParagraph"/>
        <w:numPr>
          <w:ilvl w:val="0"/>
          <w:numId w:val="24"/>
        </w:numPr>
      </w:pPr>
      <w:r w:rsidRPr="00DA11D8">
        <w:t>The</w:t>
      </w:r>
      <w:r w:rsidRPr="00DA11D8">
        <w:rPr>
          <w:rFonts w:hint="eastAsia"/>
        </w:rPr>
        <w:t xml:space="preserve"> condition of the premises (</w:t>
      </w:r>
      <w:proofErr w:type="gramStart"/>
      <w:r w:rsidRPr="00DA11D8">
        <w:rPr>
          <w:rFonts w:hint="eastAsia"/>
        </w:rPr>
        <w:t>e</w:t>
      </w:r>
      <w:r w:rsidRPr="00DA11D8">
        <w:t>.</w:t>
      </w:r>
      <w:r w:rsidRPr="00DA11D8">
        <w:rPr>
          <w:rFonts w:hint="eastAsia"/>
        </w:rPr>
        <w:t>g</w:t>
      </w:r>
      <w:r w:rsidRPr="00DA11D8">
        <w:t>.</w:t>
      </w:r>
      <w:proofErr w:type="gramEnd"/>
      <w:r w:rsidRPr="00DA11D8">
        <w:rPr>
          <w:rFonts w:hint="eastAsia"/>
        </w:rPr>
        <w:t xml:space="preserve"> poorly maintained</w:t>
      </w:r>
      <w:r w:rsidRPr="00DA11D8">
        <w:t xml:space="preserve"> or slippery floors)</w:t>
      </w:r>
    </w:p>
    <w:p w14:paraId="500DCB41" w14:textId="77777777" w:rsidR="00DA11D8" w:rsidRPr="00DA11D8" w:rsidRDefault="00DA11D8" w:rsidP="00DA11D8"/>
    <w:p w14:paraId="3C3B60B8" w14:textId="77777777" w:rsidR="00DA11D8" w:rsidRPr="00DA11D8" w:rsidRDefault="00DA11D8" w:rsidP="00DA11D8">
      <w:r w:rsidRPr="00DA11D8">
        <w:t xml:space="preserve">Information on how to make a RIDDOR report is available here: </w:t>
      </w:r>
    </w:p>
    <w:p w14:paraId="4CFA4018" w14:textId="77777777" w:rsidR="00DA11D8" w:rsidRPr="00DA11D8" w:rsidRDefault="009D5399" w:rsidP="00DA11D8">
      <w:hyperlink r:id="rId26" w:history="1">
        <w:r w:rsidR="00DA11D8" w:rsidRPr="00DA11D8">
          <w:rPr>
            <w:rStyle w:val="Hyperlink"/>
          </w:rPr>
          <w:t>How to make a RIDDOR report, HSE</w:t>
        </w:r>
      </w:hyperlink>
      <w:r w:rsidR="00DA11D8" w:rsidRPr="00DA11D8">
        <w:rPr>
          <w:u w:val="single"/>
        </w:rPr>
        <w:br/>
      </w:r>
      <w:r w:rsidR="00DA11D8" w:rsidRPr="00DA11D8">
        <w:t>http://www.hse.gov.uk/riddor/report.htm</w:t>
      </w:r>
      <w:r w:rsidR="00DA11D8" w:rsidRPr="00DA11D8">
        <w:rPr>
          <w:u w:val="single"/>
        </w:rPr>
        <w:t xml:space="preserve"> </w:t>
      </w:r>
    </w:p>
    <w:p w14:paraId="01AAF223" w14:textId="77777777" w:rsidR="00DA11D8" w:rsidRPr="00DA11D8" w:rsidRDefault="00DA11D8" w:rsidP="00DA11D8"/>
    <w:p w14:paraId="0FB545CD" w14:textId="28AABFAE" w:rsidR="006B1162" w:rsidRDefault="006B1162" w:rsidP="006B1162">
      <w:pPr>
        <w:pStyle w:val="Heading2"/>
        <w:numPr>
          <w:ilvl w:val="0"/>
          <w:numId w:val="0"/>
        </w:numPr>
      </w:pPr>
      <w:bookmarkStart w:id="21" w:name="_Toc120533414"/>
      <w:r>
        <w:t xml:space="preserve">6.3 </w:t>
      </w:r>
      <w:r w:rsidR="00AB3A1A">
        <w:t xml:space="preserve">Communicable and </w:t>
      </w:r>
      <w:r w:rsidR="00D81ABC">
        <w:t>Notifiable Diseases</w:t>
      </w:r>
      <w:bookmarkEnd w:id="21"/>
    </w:p>
    <w:p w14:paraId="29557BE0" w14:textId="7C698017" w:rsidR="006B1162" w:rsidRDefault="006B1162" w:rsidP="006B1162"/>
    <w:p w14:paraId="0A78A7DD" w14:textId="02D8841C" w:rsidR="00AB3A1A" w:rsidRDefault="00AB3A1A" w:rsidP="006B1162">
      <w:r>
        <w:t>Communicable diseases are illnesses that spread from one person to another or from an animal to a person, or from a surface or a food.  Diseases can be transmitted through:</w:t>
      </w:r>
    </w:p>
    <w:p w14:paraId="41C68DA9" w14:textId="1CBAF574" w:rsidR="00AB3A1A" w:rsidRDefault="00AB3A1A" w:rsidP="006B1162"/>
    <w:p w14:paraId="4B67303E" w14:textId="7693025D" w:rsidR="00AB3A1A" w:rsidRDefault="00AB3A1A" w:rsidP="00AB3A1A">
      <w:pPr>
        <w:pStyle w:val="ListParagraph"/>
        <w:numPr>
          <w:ilvl w:val="0"/>
          <w:numId w:val="32"/>
        </w:numPr>
      </w:pPr>
      <w:r>
        <w:t>Direct contact with a sick person</w:t>
      </w:r>
    </w:p>
    <w:p w14:paraId="00CE8FEB" w14:textId="5C20BF05" w:rsidR="00AB3A1A" w:rsidRDefault="00AB3A1A" w:rsidP="00AB3A1A">
      <w:pPr>
        <w:pStyle w:val="ListParagraph"/>
        <w:numPr>
          <w:ilvl w:val="0"/>
          <w:numId w:val="32"/>
        </w:numPr>
      </w:pPr>
      <w:r>
        <w:t xml:space="preserve">Respiratory droplet spread from a sick person sneezing or </w:t>
      </w:r>
      <w:proofErr w:type="gramStart"/>
      <w:r>
        <w:t>coughing</w:t>
      </w:r>
      <w:proofErr w:type="gramEnd"/>
    </w:p>
    <w:p w14:paraId="6F4D1C1F" w14:textId="5EBEC35D" w:rsidR="00AB3A1A" w:rsidRDefault="00AB3A1A" w:rsidP="00AB3A1A">
      <w:pPr>
        <w:pStyle w:val="ListParagraph"/>
        <w:numPr>
          <w:ilvl w:val="0"/>
          <w:numId w:val="32"/>
        </w:numPr>
      </w:pPr>
      <w:r>
        <w:t xml:space="preserve">Contact with blood or other body </w:t>
      </w:r>
      <w:proofErr w:type="gramStart"/>
      <w:r>
        <w:t>fluids</w:t>
      </w:r>
      <w:proofErr w:type="gramEnd"/>
    </w:p>
    <w:p w14:paraId="5759AD5C" w14:textId="3EF422CE" w:rsidR="00AB3A1A" w:rsidRDefault="00AB3A1A" w:rsidP="00AB3A1A">
      <w:pPr>
        <w:pStyle w:val="ListParagraph"/>
        <w:numPr>
          <w:ilvl w:val="0"/>
          <w:numId w:val="32"/>
        </w:numPr>
      </w:pPr>
      <w:r>
        <w:t>Breathing in viruses or bacteria in the air</w:t>
      </w:r>
    </w:p>
    <w:p w14:paraId="203F78B9" w14:textId="16A6D9E0" w:rsidR="00AB3A1A" w:rsidRDefault="00AB3A1A" w:rsidP="00AB3A1A">
      <w:pPr>
        <w:pStyle w:val="ListParagraph"/>
        <w:numPr>
          <w:ilvl w:val="0"/>
          <w:numId w:val="32"/>
        </w:numPr>
      </w:pPr>
      <w:r>
        <w:t xml:space="preserve">Contact with a contaminated surface or </w:t>
      </w:r>
      <w:proofErr w:type="gramStart"/>
      <w:r>
        <w:t>object</w:t>
      </w:r>
      <w:proofErr w:type="gramEnd"/>
    </w:p>
    <w:p w14:paraId="1A0130EE" w14:textId="3784C534" w:rsidR="00AB3A1A" w:rsidRDefault="00AB3A1A" w:rsidP="00AB3A1A">
      <w:pPr>
        <w:pStyle w:val="ListParagraph"/>
        <w:numPr>
          <w:ilvl w:val="0"/>
          <w:numId w:val="32"/>
        </w:numPr>
      </w:pPr>
      <w:r>
        <w:t xml:space="preserve">Bites from insects or animals that can transmit the </w:t>
      </w:r>
      <w:proofErr w:type="gramStart"/>
      <w:r>
        <w:t>disease</w:t>
      </w:r>
      <w:proofErr w:type="gramEnd"/>
    </w:p>
    <w:p w14:paraId="7B8E1FD9" w14:textId="718A9684" w:rsidR="00AB3A1A" w:rsidRDefault="00AB3A1A" w:rsidP="00AB3A1A">
      <w:pPr>
        <w:pStyle w:val="ListParagraph"/>
        <w:numPr>
          <w:ilvl w:val="0"/>
          <w:numId w:val="32"/>
        </w:numPr>
      </w:pPr>
      <w:r>
        <w:t>Ingestion of contaminated food or water</w:t>
      </w:r>
    </w:p>
    <w:p w14:paraId="6CBD422F" w14:textId="77777777" w:rsidR="00AB3A1A" w:rsidRDefault="00AB3A1A" w:rsidP="00AB3A1A">
      <w:pPr>
        <w:pStyle w:val="ListParagraph"/>
      </w:pPr>
    </w:p>
    <w:p w14:paraId="3A867956" w14:textId="199344E4" w:rsidR="006B1162" w:rsidRDefault="006B1162" w:rsidP="006B1162">
      <w:r>
        <w:t xml:space="preserve">Children, </w:t>
      </w:r>
      <w:proofErr w:type="gramStart"/>
      <w:r w:rsidR="00D81ABC">
        <w:t>pupils</w:t>
      </w:r>
      <w:proofErr w:type="gramEnd"/>
      <w:r>
        <w:t xml:space="preserve"> and staff who are showing the symptoms of an infectious disease or have been diagnosed by a health professional should be advised to stay away from school for the minimum period recommended, if required, and until well enough. </w:t>
      </w:r>
      <w:r w:rsidR="00D81ABC">
        <w:t xml:space="preserve">This includes COVID-19 and </w:t>
      </w:r>
      <w:proofErr w:type="gramStart"/>
      <w:r w:rsidR="00D81ABC">
        <w:t>pupils</w:t>
      </w:r>
      <w:proofErr w:type="gramEnd"/>
      <w:r w:rsidR="00D81ABC">
        <w:t xml:space="preserve"> and staff should self-isolate based on government guidance. </w:t>
      </w:r>
    </w:p>
    <w:p w14:paraId="2F8A31E2" w14:textId="4E21C2A7" w:rsidR="00D81ABC" w:rsidRDefault="00D81ABC" w:rsidP="006B1162"/>
    <w:p w14:paraId="003569B9" w14:textId="5EF9EBDD" w:rsidR="00D81ABC" w:rsidRDefault="00D81ABC" w:rsidP="00D81ABC">
      <w:pPr>
        <w:pStyle w:val="Heading3"/>
      </w:pPr>
      <w:bookmarkStart w:id="22" w:name="_Toc120533415"/>
      <w:r>
        <w:t>Reporting to the UK Health Security Agency (UKHSA)</w:t>
      </w:r>
      <w:bookmarkEnd w:id="22"/>
    </w:p>
    <w:p w14:paraId="5FE6E903" w14:textId="196E6BFA" w:rsidR="00D81ABC" w:rsidRDefault="006B1162" w:rsidP="00D81ABC">
      <w:r w:rsidRPr="006B1162">
        <w:t>The UK Health Security Agency (UKHSA, formerly Public Health England) aims to detect possible outbreaks of disease and epidemics as rapidly as possible.</w:t>
      </w:r>
      <w:r w:rsidR="00D81ABC">
        <w:t xml:space="preserve"> </w:t>
      </w:r>
      <w:r w:rsidR="00D81ABC" w:rsidRPr="00D81ABC">
        <w:t>Contact the relevant UKHSA HPT for advice if you are concerned and/or have seen:</w:t>
      </w:r>
    </w:p>
    <w:p w14:paraId="3C312000" w14:textId="77777777" w:rsidR="00D81ABC" w:rsidRPr="00D81ABC" w:rsidRDefault="00D81ABC" w:rsidP="00D81ABC"/>
    <w:p w14:paraId="3885F168" w14:textId="77777777" w:rsidR="00D81ABC" w:rsidRPr="00D81ABC" w:rsidRDefault="00D81ABC" w:rsidP="00D81ABC">
      <w:pPr>
        <w:numPr>
          <w:ilvl w:val="0"/>
          <w:numId w:val="31"/>
        </w:numPr>
      </w:pPr>
      <w:r w:rsidRPr="00D81ABC">
        <w:t>a higher than previously experienced and/or rapidly increasing number of staff or student absences due to the same infection</w:t>
      </w:r>
      <w:hyperlink r:id="rId27" w:anchor="fn:2" w:history="1">
        <w:r w:rsidRPr="00D81ABC">
          <w:rPr>
            <w:rStyle w:val="Hyperlink"/>
            <w:vertAlign w:val="superscript"/>
          </w:rPr>
          <w:t>[footnote 2]</w:t>
        </w:r>
      </w:hyperlink>
    </w:p>
    <w:p w14:paraId="058AEA0B" w14:textId="77777777" w:rsidR="00D81ABC" w:rsidRPr="00D81ABC" w:rsidRDefault="00D81ABC" w:rsidP="00D81ABC">
      <w:pPr>
        <w:numPr>
          <w:ilvl w:val="0"/>
          <w:numId w:val="31"/>
        </w:numPr>
      </w:pPr>
      <w:r w:rsidRPr="00D81ABC">
        <w:t>evidence of severe disease due to an infection, for example if a child, young person or staff member is admitted to hospital</w:t>
      </w:r>
      <w:hyperlink r:id="rId28" w:anchor="fn:3" w:history="1">
        <w:r w:rsidRPr="00D81ABC">
          <w:rPr>
            <w:rStyle w:val="Hyperlink"/>
            <w:vertAlign w:val="superscript"/>
          </w:rPr>
          <w:t>[footnote 3]</w:t>
        </w:r>
      </w:hyperlink>
    </w:p>
    <w:p w14:paraId="3D415182" w14:textId="77777777" w:rsidR="00D81ABC" w:rsidRPr="00D81ABC" w:rsidRDefault="00D81ABC" w:rsidP="00D81ABC">
      <w:pPr>
        <w:numPr>
          <w:ilvl w:val="0"/>
          <w:numId w:val="31"/>
        </w:numPr>
      </w:pPr>
      <w:r w:rsidRPr="00D81ABC">
        <w:t xml:space="preserve">more than one infection circulating in the same group of children, young people and staff for example chicken pox and scarlet </w:t>
      </w:r>
      <w:proofErr w:type="gramStart"/>
      <w:r w:rsidRPr="00D81ABC">
        <w:t>fever</w:t>
      </w:r>
      <w:proofErr w:type="gramEnd"/>
    </w:p>
    <w:p w14:paraId="0DE0B3D5" w14:textId="77777777" w:rsidR="00D81ABC" w:rsidRPr="00D81ABC" w:rsidRDefault="00D81ABC" w:rsidP="00D81ABC">
      <w:pPr>
        <w:numPr>
          <w:ilvl w:val="0"/>
          <w:numId w:val="31"/>
        </w:numPr>
      </w:pPr>
      <w:r w:rsidRPr="00D81ABC">
        <w:t>an outbreak or serious or unusual illness for example:</w:t>
      </w:r>
    </w:p>
    <w:p w14:paraId="005FB06C" w14:textId="77777777" w:rsidR="00D81ABC" w:rsidRPr="00D81ABC" w:rsidRDefault="009D5399" w:rsidP="00D81ABC">
      <w:pPr>
        <w:numPr>
          <w:ilvl w:val="1"/>
          <w:numId w:val="31"/>
        </w:numPr>
      </w:pPr>
      <w:hyperlink r:id="rId29" w:anchor="ecoli" w:history="1">
        <w:proofErr w:type="gramStart"/>
        <w:r w:rsidR="00D81ABC" w:rsidRPr="00D81ABC">
          <w:rPr>
            <w:rStyle w:val="Hyperlink"/>
          </w:rPr>
          <w:t>E.coli</w:t>
        </w:r>
        <w:proofErr w:type="gramEnd"/>
      </w:hyperlink>
      <w:r w:rsidR="00D81ABC" w:rsidRPr="00D81ABC">
        <w:t> 0157 or E. coli STEC infection</w:t>
      </w:r>
    </w:p>
    <w:p w14:paraId="71FFE1FE" w14:textId="77777777" w:rsidR="00D81ABC" w:rsidRPr="00D81ABC" w:rsidRDefault="009D5399" w:rsidP="00D81ABC">
      <w:pPr>
        <w:numPr>
          <w:ilvl w:val="1"/>
          <w:numId w:val="31"/>
        </w:numPr>
      </w:pPr>
      <w:hyperlink r:id="rId30" w:anchor="foodpoisoning" w:history="1">
        <w:r w:rsidR="00D81ABC" w:rsidRPr="00D81ABC">
          <w:rPr>
            <w:rStyle w:val="Hyperlink"/>
          </w:rPr>
          <w:t>food poisoning</w:t>
        </w:r>
      </w:hyperlink>
    </w:p>
    <w:p w14:paraId="008DC76A" w14:textId="77777777" w:rsidR="00D81ABC" w:rsidRPr="00D81ABC" w:rsidRDefault="009D5399" w:rsidP="00D81ABC">
      <w:pPr>
        <w:numPr>
          <w:ilvl w:val="1"/>
          <w:numId w:val="31"/>
        </w:numPr>
      </w:pPr>
      <w:hyperlink r:id="rId31" w:anchor="hepa" w:history="1">
        <w:r w:rsidR="00D81ABC" w:rsidRPr="00D81ABC">
          <w:rPr>
            <w:rStyle w:val="Hyperlink"/>
          </w:rPr>
          <w:t>hepatitis</w:t>
        </w:r>
      </w:hyperlink>
    </w:p>
    <w:p w14:paraId="5A27CBDA" w14:textId="77777777" w:rsidR="00D81ABC" w:rsidRPr="00D81ABC" w:rsidRDefault="009D5399" w:rsidP="00D81ABC">
      <w:pPr>
        <w:numPr>
          <w:ilvl w:val="1"/>
          <w:numId w:val="31"/>
        </w:numPr>
      </w:pPr>
      <w:hyperlink r:id="rId32" w:anchor="measles" w:history="1">
        <w:r w:rsidR="00D81ABC" w:rsidRPr="00D81ABC">
          <w:rPr>
            <w:rStyle w:val="Hyperlink"/>
          </w:rPr>
          <w:t>measles</w:t>
        </w:r>
      </w:hyperlink>
      <w:r w:rsidR="00D81ABC" w:rsidRPr="00D81ABC">
        <w:t>, </w:t>
      </w:r>
      <w:hyperlink r:id="rId33" w:anchor="mumps" w:history="1">
        <w:r w:rsidR="00D81ABC" w:rsidRPr="00D81ABC">
          <w:rPr>
            <w:rStyle w:val="Hyperlink"/>
          </w:rPr>
          <w:t>mumps</w:t>
        </w:r>
      </w:hyperlink>
      <w:r w:rsidR="00D81ABC" w:rsidRPr="00D81ABC">
        <w:t>, </w:t>
      </w:r>
      <w:hyperlink r:id="rId34" w:anchor="rubella" w:history="1">
        <w:r w:rsidR="00D81ABC" w:rsidRPr="00D81ABC">
          <w:rPr>
            <w:rStyle w:val="Hyperlink"/>
          </w:rPr>
          <w:t>rubella</w:t>
        </w:r>
      </w:hyperlink>
      <w:r w:rsidR="00D81ABC" w:rsidRPr="00D81ABC">
        <w:t> (rubella is also called German measles)</w:t>
      </w:r>
    </w:p>
    <w:p w14:paraId="43C459B1" w14:textId="77777777" w:rsidR="00D81ABC" w:rsidRPr="00D81ABC" w:rsidRDefault="009D5399" w:rsidP="00D81ABC">
      <w:pPr>
        <w:numPr>
          <w:ilvl w:val="1"/>
          <w:numId w:val="31"/>
        </w:numPr>
      </w:pPr>
      <w:hyperlink r:id="rId35" w:anchor="meningococcal" w:history="1">
        <w:r w:rsidR="00D81ABC" w:rsidRPr="00D81ABC">
          <w:rPr>
            <w:rStyle w:val="Hyperlink"/>
          </w:rPr>
          <w:t xml:space="preserve">meningococcal meningitis or </w:t>
        </w:r>
        <w:proofErr w:type="spellStart"/>
        <w:r w:rsidR="00D81ABC" w:rsidRPr="00D81ABC">
          <w:rPr>
            <w:rStyle w:val="Hyperlink"/>
          </w:rPr>
          <w:t>septicemia</w:t>
        </w:r>
        <w:proofErr w:type="spellEnd"/>
      </w:hyperlink>
    </w:p>
    <w:p w14:paraId="5EB1A507" w14:textId="77777777" w:rsidR="00D81ABC" w:rsidRPr="00D81ABC" w:rsidRDefault="009D5399" w:rsidP="00D81ABC">
      <w:pPr>
        <w:numPr>
          <w:ilvl w:val="1"/>
          <w:numId w:val="31"/>
        </w:numPr>
      </w:pPr>
      <w:hyperlink r:id="rId36" w:history="1">
        <w:r w:rsidR="00D81ABC" w:rsidRPr="00D81ABC">
          <w:rPr>
            <w:rStyle w:val="Hyperlink"/>
          </w:rPr>
          <w:t>scarlet fever</w:t>
        </w:r>
      </w:hyperlink>
      <w:r w:rsidR="00D81ABC" w:rsidRPr="00D81ABC">
        <w:t> (if an outbreak or co-circulating chicken pox)</w:t>
      </w:r>
    </w:p>
    <w:p w14:paraId="6014F38E" w14:textId="77777777" w:rsidR="00D81ABC" w:rsidRPr="00D81ABC" w:rsidRDefault="009D5399" w:rsidP="00D81ABC">
      <w:pPr>
        <w:numPr>
          <w:ilvl w:val="1"/>
          <w:numId w:val="31"/>
        </w:numPr>
      </w:pPr>
      <w:hyperlink r:id="rId37" w:anchor="tb" w:history="1">
        <w:r w:rsidR="00D81ABC" w:rsidRPr="00D81ABC">
          <w:rPr>
            <w:rStyle w:val="Hyperlink"/>
          </w:rPr>
          <w:t>tuberculosis (TB)</w:t>
        </w:r>
      </w:hyperlink>
    </w:p>
    <w:p w14:paraId="1ED06BA6" w14:textId="77777777" w:rsidR="00D81ABC" w:rsidRPr="00D81ABC" w:rsidRDefault="009D5399" w:rsidP="00D81ABC">
      <w:pPr>
        <w:numPr>
          <w:ilvl w:val="1"/>
          <w:numId w:val="31"/>
        </w:numPr>
      </w:pPr>
      <w:hyperlink r:id="rId38" w:anchor="typhoid" w:history="1">
        <w:r w:rsidR="00D81ABC" w:rsidRPr="00D81ABC">
          <w:rPr>
            <w:rStyle w:val="Hyperlink"/>
          </w:rPr>
          <w:t>typhoid</w:t>
        </w:r>
      </w:hyperlink>
    </w:p>
    <w:p w14:paraId="3CBE89B6" w14:textId="5CFEBDCC" w:rsidR="00D81ABC" w:rsidRDefault="009D5399" w:rsidP="00D81ABC">
      <w:pPr>
        <w:numPr>
          <w:ilvl w:val="1"/>
          <w:numId w:val="31"/>
        </w:numPr>
      </w:pPr>
      <w:hyperlink r:id="rId39" w:anchor="whooping" w:history="1">
        <w:r w:rsidR="00D81ABC" w:rsidRPr="00D81ABC">
          <w:rPr>
            <w:rStyle w:val="Hyperlink"/>
          </w:rPr>
          <w:t>whooping cough</w:t>
        </w:r>
      </w:hyperlink>
      <w:r w:rsidR="00D81ABC" w:rsidRPr="00D81ABC">
        <w:t> (also called pertussis)</w:t>
      </w:r>
    </w:p>
    <w:p w14:paraId="33C4273B" w14:textId="77777777" w:rsidR="00D81ABC" w:rsidRPr="00D81ABC" w:rsidRDefault="00D81ABC" w:rsidP="00D81ABC">
      <w:pPr>
        <w:numPr>
          <w:ilvl w:val="1"/>
          <w:numId w:val="31"/>
        </w:numPr>
      </w:pPr>
    </w:p>
    <w:p w14:paraId="74B5CCC0" w14:textId="4E9437DC" w:rsidR="00D81ABC" w:rsidRPr="00D81ABC" w:rsidRDefault="00D81ABC" w:rsidP="00D81ABC">
      <w:r w:rsidRPr="00D81ABC">
        <w:t>If you do need to contact your HPT,</w:t>
      </w:r>
      <w:r>
        <w:t xml:space="preserve"> please contact DCAT Head of Operations and Governance prior to making the report so that you can prepare</w:t>
      </w:r>
      <w:r w:rsidRPr="00D81ABC">
        <w:t xml:space="preserve"> information in advance to help them to support you. Find out what information you need in </w:t>
      </w:r>
      <w:hyperlink r:id="rId40" w:anchor="what-to-expect-from-contacting-your-hpt" w:history="1">
        <w:r w:rsidRPr="00D81ABC">
          <w:rPr>
            <w:rStyle w:val="Hyperlink"/>
          </w:rPr>
          <w:t>What to expect from contacting your HPT</w:t>
        </w:r>
      </w:hyperlink>
      <w:r w:rsidRPr="00D81ABC">
        <w:t>.</w:t>
      </w:r>
      <w:r>
        <w:t xml:space="preserve"> </w:t>
      </w:r>
    </w:p>
    <w:p w14:paraId="7663E3CB" w14:textId="42E187E0" w:rsidR="006B1162" w:rsidRDefault="006B1162" w:rsidP="006B1162"/>
    <w:p w14:paraId="6098A4CF" w14:textId="7A9581E9" w:rsidR="006B1162" w:rsidRDefault="00D81ABC" w:rsidP="006B1162">
      <w:r>
        <w:t xml:space="preserve">For your local HPT, please click </w:t>
      </w:r>
      <w:hyperlink r:id="rId41" w:anchor="surrey-and-sussex-hpt-south-east" w:history="1">
        <w:r w:rsidRPr="00D81ABC">
          <w:rPr>
            <w:rStyle w:val="Hyperlink"/>
          </w:rPr>
          <w:t>here.</w:t>
        </w:r>
      </w:hyperlink>
      <w:r>
        <w:t xml:space="preserve"> </w:t>
      </w:r>
    </w:p>
    <w:p w14:paraId="54A5CE24" w14:textId="77777777" w:rsidR="00D81ABC" w:rsidRDefault="00D81ABC" w:rsidP="006B1162"/>
    <w:p w14:paraId="3CEDD9B4" w14:textId="7C16DAB9" w:rsidR="006B1162" w:rsidRPr="006B1162" w:rsidRDefault="006B1162" w:rsidP="006B1162"/>
    <w:p w14:paraId="726EC0C8" w14:textId="798E9D95" w:rsidR="00DA11D8" w:rsidRDefault="00077936" w:rsidP="007748A0">
      <w:pPr>
        <w:pStyle w:val="Heading2"/>
        <w:numPr>
          <w:ilvl w:val="0"/>
          <w:numId w:val="0"/>
        </w:numPr>
      </w:pPr>
      <w:bookmarkStart w:id="23" w:name="_Toc120533416"/>
      <w:r>
        <w:t>6</w:t>
      </w:r>
      <w:r w:rsidR="006B1162">
        <w:t>.4</w:t>
      </w:r>
      <w:r>
        <w:t xml:space="preserve"> Notifying parents</w:t>
      </w:r>
      <w:bookmarkEnd w:id="23"/>
      <w:r>
        <w:t xml:space="preserve"> </w:t>
      </w:r>
    </w:p>
    <w:p w14:paraId="1FAD159A" w14:textId="4E2284BE" w:rsidR="007748A0" w:rsidRDefault="007748A0" w:rsidP="007748A0"/>
    <w:p w14:paraId="30B953CB" w14:textId="75BB20F5" w:rsidR="00077936" w:rsidRDefault="00077936" w:rsidP="00077936">
      <w:r>
        <w:t xml:space="preserve">In the normal course of events, it is not practical for the </w:t>
      </w:r>
      <w:proofErr w:type="gramStart"/>
      <w:r>
        <w:t>School</w:t>
      </w:r>
      <w:proofErr w:type="gramEnd"/>
      <w:r>
        <w:t xml:space="preserve"> to contact parents every time their child hurts themselves. The first aider will make a judgement as to whether the injury/illness is of sufficient seriousness to need further medical treatment or cause distress to the child if they were to remain at the </w:t>
      </w:r>
      <w:proofErr w:type="gramStart"/>
      <w:r>
        <w:t>School</w:t>
      </w:r>
      <w:proofErr w:type="gramEnd"/>
      <w:r>
        <w:t>. Depending on the seriousness of the injury pupils will:</w:t>
      </w:r>
      <w:r w:rsidR="00F61BC4">
        <w:br/>
      </w:r>
    </w:p>
    <w:p w14:paraId="50D05788" w14:textId="77777777" w:rsidR="00077936" w:rsidRDefault="00077936" w:rsidP="00077936">
      <w:pPr>
        <w:pStyle w:val="ListParagraph"/>
        <w:numPr>
          <w:ilvl w:val="0"/>
          <w:numId w:val="26"/>
        </w:numPr>
      </w:pPr>
      <w:r>
        <w:t>Have their injury attended to and be sent back to class/</w:t>
      </w:r>
      <w:proofErr w:type="gramStart"/>
      <w:r>
        <w:t>play</w:t>
      </w:r>
      <w:proofErr w:type="gramEnd"/>
    </w:p>
    <w:p w14:paraId="63BACC81" w14:textId="2EFBC3B9" w:rsidR="00077936" w:rsidRPr="00853E20" w:rsidRDefault="009E70DA" w:rsidP="00077936">
      <w:pPr>
        <w:pStyle w:val="ListParagraph"/>
        <w:numPr>
          <w:ilvl w:val="0"/>
          <w:numId w:val="26"/>
        </w:numPr>
      </w:pPr>
      <w:r w:rsidRPr="00853E20">
        <w:t xml:space="preserve">First aider will if </w:t>
      </w:r>
      <w:proofErr w:type="gramStart"/>
      <w:r w:rsidRPr="00853E20">
        <w:t>necessary</w:t>
      </w:r>
      <w:proofErr w:type="gramEnd"/>
      <w:r w:rsidRPr="00853E20">
        <w:t xml:space="preserve"> notify class teacher / teaching assistant that treatment has been given</w:t>
      </w:r>
      <w:r w:rsidR="00077936" w:rsidRPr="00853E20">
        <w:t xml:space="preserve"> </w:t>
      </w:r>
    </w:p>
    <w:p w14:paraId="10445160" w14:textId="746D5E03" w:rsidR="00077936" w:rsidRPr="00853E20" w:rsidRDefault="00077936" w:rsidP="00077936">
      <w:pPr>
        <w:pStyle w:val="ListParagraph"/>
        <w:numPr>
          <w:ilvl w:val="0"/>
          <w:numId w:val="26"/>
        </w:numPr>
      </w:pPr>
      <w:r w:rsidRPr="00853E20">
        <w:t xml:space="preserve">In the case of head bumps, parents will be contacted so they are aware of the injury in case of delayed concussion once the child gets home. Parents will be advised </w:t>
      </w:r>
      <w:r w:rsidR="009E70DA" w:rsidRPr="00853E20">
        <w:t>via Medi</w:t>
      </w:r>
      <w:r w:rsidR="00F61BC4" w:rsidRPr="00853E20">
        <w:t xml:space="preserve">cal </w:t>
      </w:r>
      <w:r w:rsidR="00853E20" w:rsidRPr="00853E20">
        <w:t>T</w:t>
      </w:r>
      <w:r w:rsidR="009E70DA" w:rsidRPr="00853E20">
        <w:t xml:space="preserve">racker </w:t>
      </w:r>
      <w:r w:rsidR="00853E20" w:rsidRPr="00853E20">
        <w:t>The pupil will also have a ‘bumped head sticker’ placed on their school top so that others are aware that the child has incurred a head injury</w:t>
      </w:r>
      <w:r w:rsidR="009E70DA" w:rsidRPr="00853E20">
        <w:t xml:space="preserve">. </w:t>
      </w:r>
    </w:p>
    <w:p w14:paraId="4883ADB7" w14:textId="77777777" w:rsidR="00C55524" w:rsidRDefault="00C55524" w:rsidP="00C55524"/>
    <w:p w14:paraId="6764801B" w14:textId="1C4C0781" w:rsidR="00C55524" w:rsidRDefault="00C55524" w:rsidP="00C55524">
      <w:r>
        <w:t>Where a decision is made to contact the parents, t</w:t>
      </w:r>
      <w:r w:rsidRPr="007748A0">
        <w:t xml:space="preserve">he </w:t>
      </w:r>
      <w:r w:rsidR="003C3B4C">
        <w:t>first aider</w:t>
      </w:r>
      <w:r w:rsidRPr="007748A0">
        <w:t xml:space="preserve"> will inform parents of any accident or injury sustained by a pupil, and any first aid treatment given, on the same day, or as soon as reasonably practicable. Parents will also be informed if emergency services are called.</w:t>
      </w:r>
    </w:p>
    <w:p w14:paraId="1C78F531" w14:textId="77777777" w:rsidR="00C55524" w:rsidRPr="005D62DD" w:rsidRDefault="00C55524" w:rsidP="00C55524"/>
    <w:p w14:paraId="74FF6AEC" w14:textId="77777777" w:rsidR="00077936" w:rsidRPr="007748A0" w:rsidRDefault="00077936" w:rsidP="007748A0"/>
    <w:p w14:paraId="1D4B5806" w14:textId="0B7CF64D" w:rsidR="007748A0" w:rsidRDefault="007748A0" w:rsidP="007748A0"/>
    <w:p w14:paraId="5401A1F7" w14:textId="5CF6D395" w:rsidR="007748A0" w:rsidRPr="007748A0" w:rsidRDefault="006B1162" w:rsidP="007748A0">
      <w:pPr>
        <w:pStyle w:val="Heading2"/>
        <w:numPr>
          <w:ilvl w:val="0"/>
          <w:numId w:val="0"/>
        </w:numPr>
      </w:pPr>
      <w:bookmarkStart w:id="24" w:name="_Toc120533417"/>
      <w:r>
        <w:t>6.5</w:t>
      </w:r>
      <w:r w:rsidR="007748A0">
        <w:t xml:space="preserve"> Reporting to </w:t>
      </w:r>
      <w:r w:rsidR="00077936">
        <w:t xml:space="preserve">DCAT, </w:t>
      </w:r>
      <w:r w:rsidR="007748A0">
        <w:t>Ofsted and child protection agencies (early years only)</w:t>
      </w:r>
      <w:bookmarkEnd w:id="24"/>
    </w:p>
    <w:p w14:paraId="67B1F579" w14:textId="16EAE3E7" w:rsidR="007748A0" w:rsidRDefault="007748A0" w:rsidP="00DA11D8"/>
    <w:p w14:paraId="363F876F" w14:textId="159ABBC2" w:rsidR="007748A0" w:rsidRDefault="007748A0" w:rsidP="007748A0">
      <w:r>
        <w:t xml:space="preserve">The </w:t>
      </w:r>
      <w:r w:rsidR="00853E20">
        <w:t xml:space="preserve">Office Manager </w:t>
      </w:r>
      <w:r>
        <w:t xml:space="preserve">will notify </w:t>
      </w:r>
      <w:r w:rsidR="00077936">
        <w:t>DCAT’s Head of Operations and Governance</w:t>
      </w:r>
      <w:r w:rsidR="00B412B5">
        <w:t xml:space="preserve"> by telephone,</w:t>
      </w:r>
      <w:r w:rsidR="00077936">
        <w:t xml:space="preserve"> in the first instance </w:t>
      </w:r>
      <w:r>
        <w:t>of any serious accident, illness or injury to, or death of, a pupil while in the school’s care. This will happen as soon as is reasonably practicable</w:t>
      </w:r>
      <w:r w:rsidR="00077936">
        <w:t xml:space="preserve">. The Head of Operations and Governance will then report the incident to Ofsted </w:t>
      </w:r>
      <w:r>
        <w:t>no later than 14 days after the incident.</w:t>
      </w:r>
    </w:p>
    <w:p w14:paraId="69232E87" w14:textId="77777777" w:rsidR="007748A0" w:rsidRPr="007748A0" w:rsidRDefault="007748A0" w:rsidP="007748A0"/>
    <w:p w14:paraId="3E3B7901" w14:textId="30C897CD" w:rsidR="007748A0" w:rsidRPr="007748A0" w:rsidRDefault="007748A0" w:rsidP="007748A0">
      <w:r w:rsidRPr="007748A0">
        <w:t xml:space="preserve">The </w:t>
      </w:r>
      <w:r w:rsidR="00077936">
        <w:t>Head of Operations and Governance</w:t>
      </w:r>
      <w:r w:rsidRPr="007748A0">
        <w:t xml:space="preserve"> will also notify </w:t>
      </w:r>
      <w:r w:rsidRPr="00077936">
        <w:t>local child protection agencies of any</w:t>
      </w:r>
      <w:r w:rsidRPr="007748A0">
        <w:t xml:space="preserve"> serious accident or injury to, or the death of, a pupil while in the school’s care.</w:t>
      </w:r>
    </w:p>
    <w:p w14:paraId="4C35C3BF" w14:textId="27518339" w:rsidR="007748A0" w:rsidRDefault="007748A0" w:rsidP="00DA11D8"/>
    <w:p w14:paraId="3893C050" w14:textId="77777777" w:rsidR="004A4A1A" w:rsidRDefault="004A4A1A" w:rsidP="00DA11D8"/>
    <w:p w14:paraId="7D23DED8" w14:textId="4F8A761C" w:rsidR="007748A0" w:rsidRDefault="007748A0" w:rsidP="00321234">
      <w:pPr>
        <w:pStyle w:val="Heading1"/>
        <w:numPr>
          <w:ilvl w:val="0"/>
          <w:numId w:val="3"/>
        </w:numPr>
      </w:pPr>
      <w:bookmarkStart w:id="25" w:name="_Training"/>
      <w:bookmarkStart w:id="26" w:name="_Toc120533418"/>
      <w:bookmarkEnd w:id="25"/>
      <w:r>
        <w:t>Training</w:t>
      </w:r>
      <w:bookmarkEnd w:id="26"/>
    </w:p>
    <w:p w14:paraId="0DE1F867" w14:textId="31032DEF" w:rsidR="007748A0" w:rsidRDefault="007748A0" w:rsidP="007748A0"/>
    <w:p w14:paraId="6D1E86B3" w14:textId="5B2DD53F" w:rsidR="007748A0" w:rsidRDefault="00095612" w:rsidP="007748A0">
      <w:r>
        <w:t xml:space="preserve">It is the school’s responsibility to identify the level of training each member of staff receives on First Aid. </w:t>
      </w:r>
      <w:r w:rsidRPr="00095612">
        <w:t>All s</w:t>
      </w:r>
      <w:r>
        <w:t>taff are required to complete e-</w:t>
      </w:r>
      <w:r w:rsidRPr="00095612">
        <w:t xml:space="preserve">learning health and safety induction for staff via the Handsam system, which includes first aid and medicines information. </w:t>
      </w:r>
      <w:r>
        <w:t xml:space="preserve">Additionally, there is an e-learning module available on First Aid Awareness. </w:t>
      </w:r>
    </w:p>
    <w:p w14:paraId="1642A000" w14:textId="77777777" w:rsidR="007748A0" w:rsidRPr="007748A0" w:rsidRDefault="007748A0" w:rsidP="007748A0"/>
    <w:p w14:paraId="47228547" w14:textId="32199E90" w:rsidR="007748A0" w:rsidRPr="00095612" w:rsidRDefault="007748A0" w:rsidP="00095612">
      <w:r w:rsidRPr="006E1F0D">
        <w:t xml:space="preserve">All first aiders must have completed a training </w:t>
      </w:r>
      <w:proofErr w:type="gramStart"/>
      <w:r w:rsidRPr="006E1F0D">
        <w:t>course, and</w:t>
      </w:r>
      <w:proofErr w:type="gramEnd"/>
      <w:r w:rsidRPr="007748A0">
        <w:t xml:space="preserve"> must hold a valid certificate of competence to show this. The school will keep a register of all trained first aiders, what training they have received and when this is valid until (</w:t>
      </w:r>
      <w:hyperlink w:anchor="_Appendix_1:_list" w:history="1">
        <w:r w:rsidRPr="00A81258">
          <w:rPr>
            <w:rStyle w:val="Hyperlink"/>
          </w:rPr>
          <w:t xml:space="preserve">see appendix </w:t>
        </w:r>
        <w:r w:rsidR="00077936" w:rsidRPr="00A81258">
          <w:rPr>
            <w:rStyle w:val="Hyperlink"/>
          </w:rPr>
          <w:t>1</w:t>
        </w:r>
      </w:hyperlink>
      <w:r w:rsidRPr="007748A0">
        <w:t>).</w:t>
      </w:r>
      <w:r w:rsidR="00095612">
        <w:t xml:space="preserve"> </w:t>
      </w:r>
      <w:r w:rsidR="00095612" w:rsidRPr="00095612">
        <w:t xml:space="preserve">All school staff </w:t>
      </w:r>
      <w:proofErr w:type="gramStart"/>
      <w:r w:rsidR="00095612" w:rsidRPr="00095612">
        <w:t>are able to</w:t>
      </w:r>
      <w:proofErr w:type="gramEnd"/>
      <w:r w:rsidR="00095612" w:rsidRPr="00095612">
        <w:t xml:space="preserve"> request to undertake first aid training if they would like to.</w:t>
      </w:r>
    </w:p>
    <w:p w14:paraId="5D786D13" w14:textId="77777777" w:rsidR="007748A0" w:rsidRPr="007748A0" w:rsidRDefault="007748A0" w:rsidP="007748A0"/>
    <w:p w14:paraId="125FBF33" w14:textId="50ECB8C0" w:rsidR="007748A0" w:rsidRPr="007748A0" w:rsidRDefault="007748A0" w:rsidP="007748A0">
      <w:r w:rsidRPr="007748A0">
        <w:t>The school will arrange for first aiders to retrain before their first aid certificates expire</w:t>
      </w:r>
      <w:r w:rsidR="006006C4">
        <w:t xml:space="preserve">. Schools have the option of using the </w:t>
      </w:r>
      <w:r w:rsidR="00077936">
        <w:t>e-learning module available by Handsam</w:t>
      </w:r>
      <w:r w:rsidR="006006C4">
        <w:t xml:space="preserve"> or </w:t>
      </w:r>
      <w:proofErr w:type="gramStart"/>
      <w:r w:rsidR="006006C4">
        <w:t>making arrangements</w:t>
      </w:r>
      <w:proofErr w:type="gramEnd"/>
      <w:r w:rsidR="006006C4">
        <w:t xml:space="preserve"> for in-person training</w:t>
      </w:r>
      <w:r w:rsidRPr="007748A0">
        <w:t>. In cases where a certificate expires, the school will arrange for staff to retake the full first aid course before being reinstated as a first aider.</w:t>
      </w:r>
    </w:p>
    <w:p w14:paraId="6205EB3C" w14:textId="34189A47" w:rsidR="007748A0" w:rsidRDefault="007748A0" w:rsidP="007748A0"/>
    <w:p w14:paraId="337DCA8F" w14:textId="30F09D96" w:rsidR="007748A0" w:rsidRDefault="007748A0" w:rsidP="007748A0">
      <w:r w:rsidRPr="007748A0">
        <w:t>At all times, at least 1 staff member will have a current paediatric first aid (PFA) certificate which meets the requirements set out in the Early Years Foundation Stage statutory framework. The PFA certificate will be renewed every 3 years.</w:t>
      </w:r>
    </w:p>
    <w:p w14:paraId="19DA4D60" w14:textId="76224F1B" w:rsidR="00C04931" w:rsidRDefault="00C04931" w:rsidP="007748A0"/>
    <w:p w14:paraId="1D41C05D" w14:textId="095ED002" w:rsidR="00C04931" w:rsidRDefault="00C04931" w:rsidP="00C04931">
      <w:pPr>
        <w:pStyle w:val="Heading3"/>
      </w:pPr>
      <w:bookmarkStart w:id="27" w:name="_Toc120533419"/>
      <w:r>
        <w:t>Induction</w:t>
      </w:r>
      <w:bookmarkEnd w:id="27"/>
    </w:p>
    <w:p w14:paraId="155E8DBC" w14:textId="5275C2B7" w:rsidR="00C04931" w:rsidRDefault="00C04931" w:rsidP="00C04931"/>
    <w:p w14:paraId="5224FAB9" w14:textId="5B7231A6" w:rsidR="00C04931" w:rsidRDefault="00C04931" w:rsidP="00C04931">
      <w:r>
        <w:t xml:space="preserve">All staff are required to complete e learning health and safety induction for staff via the Handsam system, which includes first aid and medicines information. As part of induction all staff should be given school specific information on first aid information and procedures. </w:t>
      </w:r>
    </w:p>
    <w:p w14:paraId="46E79A07" w14:textId="7FBE68E9" w:rsidR="00095612" w:rsidRDefault="00095612" w:rsidP="00C04931"/>
    <w:p w14:paraId="46CBB877" w14:textId="58160097" w:rsidR="00095612" w:rsidRDefault="00095612" w:rsidP="00095612">
      <w:pPr>
        <w:pStyle w:val="Heading3"/>
      </w:pPr>
      <w:bookmarkStart w:id="28" w:name="_Toc120533420"/>
      <w:r>
        <w:t>Mental Health First Aiders</w:t>
      </w:r>
      <w:bookmarkEnd w:id="28"/>
    </w:p>
    <w:p w14:paraId="5F21881B" w14:textId="7E0BD2D2" w:rsidR="00095612" w:rsidRDefault="00095612" w:rsidP="00095612"/>
    <w:p w14:paraId="26A3B468" w14:textId="59789C9C" w:rsidR="00095612" w:rsidRPr="00095612" w:rsidRDefault="00095612" w:rsidP="00095612">
      <w:r>
        <w:t xml:space="preserve">The Trust encourages all schools to have a Mental Health First Aider who has undertaken </w:t>
      </w:r>
      <w:r w:rsidR="00160F30">
        <w:t xml:space="preserve">appropriate training </w:t>
      </w:r>
      <w:proofErr w:type="spellStart"/>
      <w:r w:rsidR="00160F30">
        <w:t>e.g</w:t>
      </w:r>
      <w:proofErr w:type="spellEnd"/>
      <w:r w:rsidR="00160F30">
        <w:t xml:space="preserve">, DfE or Local Authority. </w:t>
      </w:r>
    </w:p>
    <w:p w14:paraId="2EE35449" w14:textId="1FD4B5F7" w:rsidR="007748A0" w:rsidRDefault="007748A0" w:rsidP="007748A0"/>
    <w:p w14:paraId="3E558AB7" w14:textId="7890E9EF" w:rsidR="002F06DE" w:rsidRDefault="002F06DE" w:rsidP="00321234">
      <w:pPr>
        <w:pStyle w:val="Heading1"/>
        <w:numPr>
          <w:ilvl w:val="0"/>
          <w:numId w:val="3"/>
        </w:numPr>
      </w:pPr>
      <w:bookmarkStart w:id="29" w:name="_Toc120533421"/>
      <w:r>
        <w:t>Monitoring arrangements</w:t>
      </w:r>
      <w:bookmarkEnd w:id="29"/>
    </w:p>
    <w:p w14:paraId="6A6B64B8" w14:textId="3503C87A" w:rsidR="002F06DE" w:rsidRDefault="002F06DE" w:rsidP="002F06DE"/>
    <w:p w14:paraId="4D4783D5" w14:textId="267526B9" w:rsidR="002F06DE" w:rsidRDefault="002F06DE" w:rsidP="002F06DE">
      <w:r w:rsidRPr="002F06DE">
        <w:t xml:space="preserve">This policy will be reviewed by the </w:t>
      </w:r>
      <w:r w:rsidR="00077936">
        <w:t>Head of Operations and Governance</w:t>
      </w:r>
      <w:r w:rsidRPr="002F06DE">
        <w:t xml:space="preserve"> every </w:t>
      </w:r>
      <w:r w:rsidR="007755A2">
        <w:t>year.</w:t>
      </w:r>
    </w:p>
    <w:p w14:paraId="4274639B" w14:textId="77777777" w:rsidR="002F06DE" w:rsidRPr="002F06DE" w:rsidRDefault="002F06DE" w:rsidP="002F06DE"/>
    <w:p w14:paraId="4B9960A3" w14:textId="79C08E6E" w:rsidR="002F06DE" w:rsidRPr="002F06DE" w:rsidRDefault="002F06DE" w:rsidP="002F06DE">
      <w:r w:rsidRPr="002F06DE">
        <w:t xml:space="preserve">At every review, the policy will be approved by the </w:t>
      </w:r>
      <w:r w:rsidR="007755A2">
        <w:t xml:space="preserve">Trust Board. Each school will be responsible for personalising this policy to their individual circumstances. </w:t>
      </w:r>
      <w:r w:rsidR="009E70DA">
        <w:br/>
      </w:r>
    </w:p>
    <w:p w14:paraId="49C9A089" w14:textId="6F8FB356" w:rsidR="002F06DE" w:rsidRDefault="002F06DE" w:rsidP="00321234">
      <w:pPr>
        <w:pStyle w:val="Heading1"/>
        <w:numPr>
          <w:ilvl w:val="0"/>
          <w:numId w:val="3"/>
        </w:numPr>
      </w:pPr>
      <w:bookmarkStart w:id="30" w:name="_Toc120533422"/>
      <w:r>
        <w:t>Links with other policies</w:t>
      </w:r>
      <w:bookmarkEnd w:id="30"/>
    </w:p>
    <w:p w14:paraId="76DFD7B6" w14:textId="0463497F" w:rsidR="002F06DE" w:rsidRDefault="002F06DE" w:rsidP="002F06DE"/>
    <w:p w14:paraId="4100A043" w14:textId="77777777" w:rsidR="002F06DE" w:rsidRDefault="002F06DE" w:rsidP="002F06DE">
      <w:r>
        <w:t xml:space="preserve">This first aid policy is linked to the: </w:t>
      </w:r>
    </w:p>
    <w:p w14:paraId="3A1F2A5A" w14:textId="77777777" w:rsidR="001D6DC6" w:rsidRDefault="002F06DE" w:rsidP="002F06DE">
      <w:r>
        <w:t xml:space="preserve"> </w:t>
      </w:r>
      <w:r>
        <w:tab/>
      </w:r>
    </w:p>
    <w:p w14:paraId="547B7B3C" w14:textId="77777777" w:rsidR="001D6DC6" w:rsidRDefault="002F06DE" w:rsidP="00321234">
      <w:pPr>
        <w:pStyle w:val="ListParagraph"/>
        <w:numPr>
          <w:ilvl w:val="0"/>
          <w:numId w:val="25"/>
        </w:numPr>
      </w:pPr>
      <w:r>
        <w:t>Health and safety policy</w:t>
      </w:r>
    </w:p>
    <w:p w14:paraId="0CD67995" w14:textId="3D81B6C8" w:rsidR="002F06DE" w:rsidRDefault="002F06DE" w:rsidP="00321234">
      <w:pPr>
        <w:pStyle w:val="ListParagraph"/>
        <w:numPr>
          <w:ilvl w:val="0"/>
          <w:numId w:val="25"/>
        </w:numPr>
      </w:pPr>
      <w:r>
        <w:t xml:space="preserve">Policy on supporting pupils with medical </w:t>
      </w:r>
      <w:proofErr w:type="gramStart"/>
      <w:r>
        <w:t>conditions</w:t>
      </w:r>
      <w:proofErr w:type="gramEnd"/>
      <w:r>
        <w:t xml:space="preserve"> </w:t>
      </w:r>
    </w:p>
    <w:p w14:paraId="4FCE1772" w14:textId="5F63CF65" w:rsidR="003D731F" w:rsidRDefault="003D731F" w:rsidP="00321234">
      <w:pPr>
        <w:pStyle w:val="ListParagraph"/>
        <w:numPr>
          <w:ilvl w:val="0"/>
          <w:numId w:val="25"/>
        </w:numPr>
      </w:pPr>
      <w:r>
        <w:t>Off site and educational visits policy</w:t>
      </w:r>
    </w:p>
    <w:p w14:paraId="74E86FA8" w14:textId="07B349E0" w:rsidR="009D32B3" w:rsidRDefault="009E70DA" w:rsidP="002F06DE">
      <w:pPr>
        <w:pStyle w:val="ListParagraph"/>
        <w:numPr>
          <w:ilvl w:val="0"/>
          <w:numId w:val="25"/>
        </w:numPr>
        <w:sectPr w:rsidR="009D32B3" w:rsidSect="0098148E">
          <w:footerReference w:type="default" r:id="rId42"/>
          <w:footerReference w:type="first" r:id="rId4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t>Asthma Policy</w:t>
      </w:r>
    </w:p>
    <w:p w14:paraId="6AEC39CB" w14:textId="094DD4AF" w:rsidR="001D6DC6" w:rsidRDefault="001D6DC6" w:rsidP="001D6DC6">
      <w:pPr>
        <w:pStyle w:val="Heading1"/>
      </w:pPr>
      <w:bookmarkStart w:id="31" w:name="_Appendix_1:_list"/>
      <w:bookmarkStart w:id="32" w:name="_Toc120533423"/>
      <w:bookmarkEnd w:id="31"/>
      <w:r>
        <w:t xml:space="preserve">Appendix 1: </w:t>
      </w:r>
      <w:r w:rsidR="003C4785">
        <w:t>A</w:t>
      </w:r>
      <w:r>
        <w:t xml:space="preserve">ppointed person </w:t>
      </w:r>
      <w:r w:rsidR="003C4785">
        <w:t xml:space="preserve">responsible </w:t>
      </w:r>
      <w:r>
        <w:t>for first aid</w:t>
      </w:r>
      <w:r w:rsidR="003C4785">
        <w:t xml:space="preserve">, </w:t>
      </w:r>
      <w:r>
        <w:t>trained first aiders</w:t>
      </w:r>
      <w:r w:rsidR="006006C4">
        <w:t xml:space="preserve"> and educational visits co-ordinator (EVC)</w:t>
      </w:r>
      <w:bookmarkEnd w:id="32"/>
    </w:p>
    <w:p w14:paraId="4846D3D2" w14:textId="6038FA2D" w:rsidR="001D6DC6" w:rsidRDefault="001D6DC6" w:rsidP="001D6DC6"/>
    <w:tbl>
      <w:tblPr>
        <w:tblW w:w="5000" w:type="pct"/>
        <w:tblBorders>
          <w:top w:val="single" w:sz="4" w:space="0" w:color="B9B9B9"/>
          <w:left w:val="single" w:sz="4" w:space="0" w:color="B9B9B9"/>
          <w:bottom w:val="single" w:sz="4" w:space="0" w:color="B9B9B9"/>
          <w:right w:val="single" w:sz="4" w:space="0" w:color="B9B9B9"/>
          <w:insideH w:val="nil"/>
          <w:insideV w:val="nil"/>
        </w:tblBorders>
        <w:tblCellMar>
          <w:left w:w="0" w:type="dxa"/>
          <w:right w:w="0" w:type="dxa"/>
        </w:tblCellMar>
        <w:tblLook w:val="04A0" w:firstRow="1" w:lastRow="0" w:firstColumn="1" w:lastColumn="0" w:noHBand="0" w:noVBand="1"/>
      </w:tblPr>
      <w:tblGrid>
        <w:gridCol w:w="2484"/>
        <w:gridCol w:w="3640"/>
        <w:gridCol w:w="2296"/>
        <w:gridCol w:w="2764"/>
        <w:gridCol w:w="2764"/>
      </w:tblGrid>
      <w:tr w:rsidR="00A67A44" w:rsidRPr="001D6DC6" w14:paraId="62FD3921" w14:textId="77777777" w:rsidTr="00A67A44">
        <w:trPr>
          <w:tblHeader/>
        </w:trPr>
        <w:tc>
          <w:tcPr>
            <w:tcW w:w="890" w:type="pct"/>
            <w:tcBorders>
              <w:bottom w:val="single" w:sz="4" w:space="0" w:color="B9B9B9"/>
              <w:right w:val="single" w:sz="4" w:space="0" w:color="B9B9B9"/>
            </w:tcBorders>
            <w:shd w:val="clear" w:color="auto" w:fill="D8DFDE"/>
            <w:tcMar>
              <w:top w:w="58" w:type="dxa"/>
              <w:left w:w="108" w:type="dxa"/>
              <w:bottom w:w="58" w:type="dxa"/>
              <w:right w:w="108" w:type="dxa"/>
            </w:tcMar>
            <w:hideMark/>
          </w:tcPr>
          <w:p w14:paraId="0AA16C9A" w14:textId="77777777" w:rsidR="00A67A44" w:rsidRPr="001D6DC6" w:rsidRDefault="00A67A44" w:rsidP="001D6DC6">
            <w:pPr>
              <w:spacing w:after="120"/>
              <w:rPr>
                <w:rFonts w:ascii="Arial" w:eastAsia="MS Mincho" w:hAnsi="Arial" w:cs="Times New Roman"/>
                <w:color w:val="000000"/>
                <w:sz w:val="20"/>
                <w:szCs w:val="24"/>
                <w:lang w:eastAsia="en-GB"/>
              </w:rPr>
            </w:pPr>
            <w:r w:rsidRPr="001D6DC6">
              <w:rPr>
                <w:rFonts w:ascii="Arial" w:eastAsia="MS Mincho" w:hAnsi="Arial" w:cs="Times New Roman"/>
                <w:caps/>
                <w:color w:val="000000"/>
                <w:sz w:val="20"/>
                <w:szCs w:val="24"/>
                <w:lang w:eastAsia="en-GB"/>
              </w:rPr>
              <w:t>Staff member’s name</w:t>
            </w:r>
          </w:p>
        </w:tc>
        <w:tc>
          <w:tcPr>
            <w:tcW w:w="1305" w:type="pct"/>
            <w:tcBorders>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6DD0127B" w14:textId="77777777" w:rsidR="00A67A44" w:rsidRPr="001D6DC6" w:rsidRDefault="00A67A44" w:rsidP="001D6DC6">
            <w:pPr>
              <w:spacing w:after="120"/>
              <w:rPr>
                <w:rFonts w:ascii="Arial" w:eastAsia="MS Mincho" w:hAnsi="Arial" w:cs="Times New Roman"/>
                <w:color w:val="000000"/>
                <w:sz w:val="20"/>
                <w:szCs w:val="24"/>
                <w:lang w:eastAsia="en-GB"/>
              </w:rPr>
            </w:pPr>
            <w:r w:rsidRPr="001D6DC6">
              <w:rPr>
                <w:rFonts w:ascii="Arial" w:eastAsia="MS Mincho" w:hAnsi="Arial" w:cs="Times New Roman"/>
                <w:caps/>
                <w:color w:val="000000"/>
                <w:sz w:val="20"/>
                <w:szCs w:val="24"/>
                <w:lang w:eastAsia="en-GB"/>
              </w:rPr>
              <w:t>Role</w:t>
            </w:r>
          </w:p>
        </w:tc>
        <w:tc>
          <w:tcPr>
            <w:tcW w:w="823" w:type="pct"/>
            <w:tcBorders>
              <w:left w:val="single" w:sz="4" w:space="0" w:color="B9B9B9"/>
              <w:bottom w:val="single" w:sz="4" w:space="0" w:color="B9B9B9"/>
              <w:right w:val="single" w:sz="4" w:space="0" w:color="B9B9B9"/>
            </w:tcBorders>
            <w:shd w:val="clear" w:color="auto" w:fill="D8DFDE"/>
          </w:tcPr>
          <w:p w14:paraId="350E62A9" w14:textId="12317626" w:rsidR="00A67A44" w:rsidRPr="001D6DC6" w:rsidRDefault="00A67A44" w:rsidP="001D6DC6">
            <w:pPr>
              <w:spacing w:after="120"/>
              <w:rPr>
                <w:rFonts w:ascii="Arial" w:eastAsia="MS Mincho" w:hAnsi="Arial" w:cs="Times New Roman"/>
                <w:caps/>
                <w:color w:val="000000"/>
                <w:sz w:val="20"/>
                <w:szCs w:val="24"/>
                <w:lang w:eastAsia="en-GB"/>
              </w:rPr>
            </w:pPr>
            <w:r>
              <w:rPr>
                <w:rFonts w:ascii="Arial" w:eastAsia="MS Mincho" w:hAnsi="Arial" w:cs="Times New Roman"/>
                <w:caps/>
                <w:color w:val="000000"/>
                <w:sz w:val="20"/>
                <w:szCs w:val="24"/>
                <w:lang w:eastAsia="en-GB"/>
              </w:rPr>
              <w:t>FIRST AID TRAINING INFORMATION (e.g. first aid at work/ paedeatric first aid training)</w:t>
            </w:r>
          </w:p>
        </w:tc>
        <w:tc>
          <w:tcPr>
            <w:tcW w:w="991" w:type="pct"/>
            <w:tcBorders>
              <w:left w:val="single" w:sz="4" w:space="0" w:color="B9B9B9"/>
              <w:bottom w:val="single" w:sz="4" w:space="0" w:color="B9B9B9"/>
              <w:right w:val="single" w:sz="4" w:space="0" w:color="B9B9B9"/>
            </w:tcBorders>
            <w:shd w:val="clear" w:color="auto" w:fill="D8DFDE"/>
          </w:tcPr>
          <w:p w14:paraId="4DDF8C47" w14:textId="21A5DC9D" w:rsidR="00A67A44" w:rsidRPr="001D6DC6" w:rsidRDefault="00A67A44" w:rsidP="001D6DC6">
            <w:pPr>
              <w:spacing w:after="120"/>
              <w:rPr>
                <w:rFonts w:ascii="Arial" w:eastAsia="MS Mincho" w:hAnsi="Arial" w:cs="Times New Roman"/>
                <w:caps/>
                <w:color w:val="000000"/>
                <w:sz w:val="20"/>
                <w:szCs w:val="24"/>
                <w:lang w:eastAsia="en-GB"/>
              </w:rPr>
            </w:pPr>
            <w:r w:rsidRPr="001D6DC6">
              <w:rPr>
                <w:rFonts w:ascii="Arial" w:eastAsia="MS Mincho" w:hAnsi="Arial" w:cs="Times New Roman"/>
                <w:caps/>
                <w:color w:val="000000"/>
                <w:sz w:val="20"/>
                <w:szCs w:val="24"/>
                <w:lang w:eastAsia="en-GB"/>
              </w:rPr>
              <w:t>date for training to be renewed (where applicable)</w:t>
            </w:r>
          </w:p>
        </w:tc>
        <w:tc>
          <w:tcPr>
            <w:tcW w:w="991" w:type="pct"/>
            <w:tcBorders>
              <w:left w:val="single" w:sz="4" w:space="0" w:color="B9B9B9"/>
              <w:bottom w:val="single" w:sz="4" w:space="0" w:color="B9B9B9"/>
            </w:tcBorders>
            <w:shd w:val="clear" w:color="auto" w:fill="D8DFDE"/>
            <w:tcMar>
              <w:top w:w="58" w:type="dxa"/>
              <w:left w:w="108" w:type="dxa"/>
              <w:bottom w:w="58" w:type="dxa"/>
              <w:right w:w="108" w:type="dxa"/>
            </w:tcMar>
            <w:hideMark/>
          </w:tcPr>
          <w:p w14:paraId="6261F4E7" w14:textId="77F6B08A" w:rsidR="00A67A44" w:rsidRPr="001D6DC6" w:rsidRDefault="00A67A44" w:rsidP="001D6DC6">
            <w:pPr>
              <w:spacing w:after="120"/>
              <w:rPr>
                <w:rFonts w:ascii="Arial" w:eastAsia="MS Mincho" w:hAnsi="Arial" w:cs="Times New Roman"/>
                <w:color w:val="000000"/>
                <w:sz w:val="20"/>
                <w:szCs w:val="24"/>
                <w:lang w:eastAsia="en-GB"/>
              </w:rPr>
            </w:pPr>
            <w:r w:rsidRPr="001D6DC6">
              <w:rPr>
                <w:rFonts w:ascii="Arial" w:eastAsia="MS Mincho" w:hAnsi="Arial" w:cs="Times New Roman"/>
                <w:caps/>
                <w:color w:val="000000"/>
                <w:sz w:val="20"/>
                <w:szCs w:val="24"/>
                <w:lang w:eastAsia="en-GB"/>
              </w:rPr>
              <w:t>Contact details</w:t>
            </w:r>
          </w:p>
        </w:tc>
      </w:tr>
      <w:tr w:rsidR="00A67A44" w:rsidRPr="001D6DC6" w14:paraId="76ACCEB9" w14:textId="77777777" w:rsidTr="006410E7">
        <w:tc>
          <w:tcPr>
            <w:tcW w:w="890" w:type="pct"/>
            <w:tcBorders>
              <w:top w:val="single" w:sz="4" w:space="0" w:color="B9B9B9"/>
              <w:bottom w:val="single" w:sz="4" w:space="0" w:color="B9B9B9"/>
              <w:right w:val="single" w:sz="4" w:space="0" w:color="B9B9B9"/>
            </w:tcBorders>
            <w:tcMar>
              <w:top w:w="58" w:type="dxa"/>
              <w:left w:w="108" w:type="dxa"/>
              <w:bottom w:w="58" w:type="dxa"/>
              <w:right w:w="108" w:type="dxa"/>
            </w:tcMar>
            <w:vAlign w:val="center"/>
          </w:tcPr>
          <w:p w14:paraId="27858074" w14:textId="2741CEC6" w:rsidR="00A67A44" w:rsidRPr="001D6DC6" w:rsidRDefault="006410E7" w:rsidP="006410E7">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Hazel DENYER</w:t>
            </w:r>
          </w:p>
        </w:tc>
        <w:tc>
          <w:tcPr>
            <w:tcW w:w="1305" w:type="pct"/>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vAlign w:val="center"/>
          </w:tcPr>
          <w:p w14:paraId="479DB755" w14:textId="0DF5C441" w:rsidR="00A67A44" w:rsidRPr="001D6DC6" w:rsidRDefault="006410E7" w:rsidP="001D6DC6">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Teaching Assistant</w:t>
            </w:r>
          </w:p>
        </w:tc>
        <w:tc>
          <w:tcPr>
            <w:tcW w:w="823" w:type="pct"/>
            <w:tcBorders>
              <w:top w:val="single" w:sz="4" w:space="0" w:color="B9B9B9"/>
              <w:left w:val="single" w:sz="4" w:space="0" w:color="B9B9B9"/>
              <w:bottom w:val="single" w:sz="4" w:space="0" w:color="B9B9B9"/>
              <w:right w:val="single" w:sz="4" w:space="0" w:color="B9B9B9"/>
            </w:tcBorders>
            <w:vAlign w:val="center"/>
          </w:tcPr>
          <w:p w14:paraId="19C63903" w14:textId="77777777" w:rsidR="003C4785" w:rsidRDefault="003C4785"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First Aid at Work</w:t>
            </w:r>
          </w:p>
          <w:p w14:paraId="7E731946" w14:textId="77777777" w:rsidR="003C4785"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Paediatric First Aid</w:t>
            </w:r>
          </w:p>
          <w:p w14:paraId="0680C365" w14:textId="209D9CF9" w:rsidR="00A67A44"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Managing Medicines</w:t>
            </w:r>
          </w:p>
        </w:tc>
        <w:tc>
          <w:tcPr>
            <w:tcW w:w="991" w:type="pct"/>
            <w:tcBorders>
              <w:top w:val="single" w:sz="4" w:space="0" w:color="B9B9B9"/>
              <w:left w:val="single" w:sz="4" w:space="0" w:color="B9B9B9"/>
              <w:bottom w:val="single" w:sz="4" w:space="0" w:color="B9B9B9"/>
              <w:right w:val="single" w:sz="4" w:space="0" w:color="B9B9B9"/>
            </w:tcBorders>
            <w:vAlign w:val="center"/>
          </w:tcPr>
          <w:p w14:paraId="374FAEEF" w14:textId="77777777" w:rsidR="00A67A44" w:rsidRDefault="003C4785"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March 2025</w:t>
            </w:r>
          </w:p>
          <w:p w14:paraId="160E8FA5" w14:textId="77777777" w:rsidR="003C4785" w:rsidRDefault="003C4785"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April 2024</w:t>
            </w:r>
          </w:p>
          <w:p w14:paraId="12336C7E" w14:textId="3E88D580" w:rsidR="003C4785" w:rsidRPr="001D6DC6" w:rsidRDefault="00845834"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Completed January 2023</w:t>
            </w:r>
          </w:p>
        </w:tc>
        <w:tc>
          <w:tcPr>
            <w:tcW w:w="991" w:type="pct"/>
            <w:tcBorders>
              <w:top w:val="single" w:sz="4" w:space="0" w:color="B9B9B9"/>
              <w:left w:val="single" w:sz="4" w:space="0" w:color="B9B9B9"/>
              <w:bottom w:val="single" w:sz="4" w:space="0" w:color="B9B9B9"/>
            </w:tcBorders>
            <w:tcMar>
              <w:top w:w="58" w:type="dxa"/>
              <w:left w:w="108" w:type="dxa"/>
              <w:bottom w:w="58" w:type="dxa"/>
              <w:right w:w="108" w:type="dxa"/>
            </w:tcMar>
            <w:vAlign w:val="center"/>
          </w:tcPr>
          <w:p w14:paraId="088F25E1" w14:textId="14155A3C" w:rsidR="00A67A44" w:rsidRPr="001D6DC6" w:rsidRDefault="00A67A44" w:rsidP="001D6DC6">
            <w:pPr>
              <w:spacing w:after="120"/>
              <w:rPr>
                <w:rFonts w:ascii="Arial" w:eastAsia="MS Mincho" w:hAnsi="Arial" w:cs="Times New Roman"/>
                <w:color w:val="000000"/>
                <w:sz w:val="20"/>
                <w:szCs w:val="24"/>
                <w:lang w:eastAsia="en-GB"/>
              </w:rPr>
            </w:pPr>
          </w:p>
        </w:tc>
      </w:tr>
      <w:tr w:rsidR="009E70DA" w:rsidRPr="001D6DC6" w14:paraId="7AD07BE2" w14:textId="77777777" w:rsidTr="006410E7">
        <w:tc>
          <w:tcPr>
            <w:tcW w:w="890" w:type="pct"/>
            <w:tcBorders>
              <w:top w:val="single" w:sz="4" w:space="0" w:color="B9B9B9"/>
              <w:bottom w:val="single" w:sz="4" w:space="0" w:color="B9B9B9"/>
              <w:right w:val="single" w:sz="4" w:space="0" w:color="B9B9B9"/>
            </w:tcBorders>
            <w:tcMar>
              <w:top w:w="58" w:type="dxa"/>
              <w:left w:w="108" w:type="dxa"/>
              <w:bottom w:w="58" w:type="dxa"/>
              <w:right w:w="108" w:type="dxa"/>
            </w:tcMar>
            <w:vAlign w:val="center"/>
          </w:tcPr>
          <w:p w14:paraId="4D7219DD" w14:textId="187FD894" w:rsidR="009E70DA" w:rsidRDefault="009E70DA"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Thandi BARTON</w:t>
            </w:r>
          </w:p>
        </w:tc>
        <w:tc>
          <w:tcPr>
            <w:tcW w:w="1305" w:type="pct"/>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vAlign w:val="center"/>
          </w:tcPr>
          <w:p w14:paraId="2D5707A8" w14:textId="5BFD5C4D" w:rsidR="009E70DA" w:rsidRDefault="009E70DA" w:rsidP="001D6DC6">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Teaching Assistant</w:t>
            </w:r>
          </w:p>
        </w:tc>
        <w:tc>
          <w:tcPr>
            <w:tcW w:w="823" w:type="pct"/>
            <w:tcBorders>
              <w:top w:val="single" w:sz="4" w:space="0" w:color="B9B9B9"/>
              <w:left w:val="single" w:sz="4" w:space="0" w:color="B9B9B9"/>
              <w:bottom w:val="single" w:sz="4" w:space="0" w:color="B9B9B9"/>
              <w:right w:val="single" w:sz="4" w:space="0" w:color="B9B9B9"/>
            </w:tcBorders>
            <w:vAlign w:val="center"/>
          </w:tcPr>
          <w:p w14:paraId="7ECD7FBC" w14:textId="45E7803F" w:rsidR="009E70DA" w:rsidRDefault="009E70DA"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First Aid at Work</w:t>
            </w:r>
          </w:p>
        </w:tc>
        <w:tc>
          <w:tcPr>
            <w:tcW w:w="991" w:type="pct"/>
            <w:tcBorders>
              <w:top w:val="single" w:sz="4" w:space="0" w:color="B9B9B9"/>
              <w:left w:val="single" w:sz="4" w:space="0" w:color="B9B9B9"/>
              <w:bottom w:val="single" w:sz="4" w:space="0" w:color="B9B9B9"/>
              <w:right w:val="single" w:sz="4" w:space="0" w:color="B9B9B9"/>
            </w:tcBorders>
            <w:vAlign w:val="center"/>
          </w:tcPr>
          <w:p w14:paraId="2CAA48FB" w14:textId="7FBDF63C" w:rsidR="009E70DA" w:rsidRDefault="009E70DA"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April 2025</w:t>
            </w:r>
          </w:p>
        </w:tc>
        <w:tc>
          <w:tcPr>
            <w:tcW w:w="991" w:type="pct"/>
            <w:tcBorders>
              <w:top w:val="single" w:sz="4" w:space="0" w:color="B9B9B9"/>
              <w:left w:val="single" w:sz="4" w:space="0" w:color="B9B9B9"/>
              <w:bottom w:val="single" w:sz="4" w:space="0" w:color="B9B9B9"/>
            </w:tcBorders>
            <w:tcMar>
              <w:top w:w="58" w:type="dxa"/>
              <w:left w:w="108" w:type="dxa"/>
              <w:bottom w:w="58" w:type="dxa"/>
              <w:right w:w="108" w:type="dxa"/>
            </w:tcMar>
            <w:vAlign w:val="center"/>
          </w:tcPr>
          <w:p w14:paraId="1BBE9E6D" w14:textId="77777777" w:rsidR="009E70DA" w:rsidRPr="001D6DC6" w:rsidRDefault="009E70DA" w:rsidP="001D6DC6">
            <w:pPr>
              <w:spacing w:after="120"/>
              <w:rPr>
                <w:rFonts w:ascii="Arial" w:eastAsia="MS Mincho" w:hAnsi="Arial" w:cs="Times New Roman"/>
                <w:color w:val="000000"/>
                <w:sz w:val="20"/>
                <w:szCs w:val="24"/>
                <w:lang w:eastAsia="en-GB"/>
              </w:rPr>
            </w:pPr>
          </w:p>
        </w:tc>
      </w:tr>
      <w:tr w:rsidR="00A67A44" w:rsidRPr="001D6DC6" w14:paraId="0DE39E1E" w14:textId="77777777" w:rsidTr="006410E7">
        <w:tc>
          <w:tcPr>
            <w:tcW w:w="890" w:type="pct"/>
            <w:tcBorders>
              <w:top w:val="single" w:sz="4" w:space="0" w:color="B9B9B9"/>
              <w:bottom w:val="single" w:sz="4" w:space="0" w:color="B9B9B9"/>
              <w:right w:val="single" w:sz="4" w:space="0" w:color="B9B9B9"/>
            </w:tcBorders>
            <w:tcMar>
              <w:top w:w="58" w:type="dxa"/>
              <w:left w:w="108" w:type="dxa"/>
              <w:bottom w:w="58" w:type="dxa"/>
              <w:right w:w="108" w:type="dxa"/>
            </w:tcMar>
            <w:vAlign w:val="center"/>
          </w:tcPr>
          <w:p w14:paraId="5E8392EE" w14:textId="4AC881E7" w:rsidR="00A67A44"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Emma LI</w:t>
            </w:r>
          </w:p>
        </w:tc>
        <w:tc>
          <w:tcPr>
            <w:tcW w:w="1305" w:type="pct"/>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vAlign w:val="center"/>
          </w:tcPr>
          <w:p w14:paraId="78A89AE3" w14:textId="2E648904" w:rsidR="00A67A44" w:rsidRPr="001D6DC6" w:rsidRDefault="006410E7" w:rsidP="001D6DC6">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Teaching Assistant</w:t>
            </w:r>
          </w:p>
        </w:tc>
        <w:tc>
          <w:tcPr>
            <w:tcW w:w="823" w:type="pct"/>
            <w:tcBorders>
              <w:top w:val="single" w:sz="4" w:space="0" w:color="B9B9B9"/>
              <w:left w:val="single" w:sz="4" w:space="0" w:color="B9B9B9"/>
              <w:bottom w:val="single" w:sz="4" w:space="0" w:color="B9B9B9"/>
              <w:right w:val="single" w:sz="4" w:space="0" w:color="B9B9B9"/>
            </w:tcBorders>
            <w:vAlign w:val="center"/>
          </w:tcPr>
          <w:p w14:paraId="405161C8" w14:textId="570194A7" w:rsidR="00A67A44"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Paediatric First Aid</w:t>
            </w:r>
          </w:p>
        </w:tc>
        <w:tc>
          <w:tcPr>
            <w:tcW w:w="991" w:type="pct"/>
            <w:tcBorders>
              <w:top w:val="single" w:sz="4" w:space="0" w:color="B9B9B9"/>
              <w:left w:val="single" w:sz="4" w:space="0" w:color="B9B9B9"/>
              <w:bottom w:val="single" w:sz="4" w:space="0" w:color="B9B9B9"/>
              <w:right w:val="single" w:sz="4" w:space="0" w:color="B9B9B9"/>
            </w:tcBorders>
            <w:vAlign w:val="center"/>
          </w:tcPr>
          <w:p w14:paraId="7B870D62" w14:textId="2BC88A59" w:rsidR="00A67A44" w:rsidRPr="001D6DC6" w:rsidRDefault="003C4785"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June 2025</w:t>
            </w:r>
          </w:p>
        </w:tc>
        <w:tc>
          <w:tcPr>
            <w:tcW w:w="991" w:type="pct"/>
            <w:tcBorders>
              <w:top w:val="single" w:sz="4" w:space="0" w:color="B9B9B9"/>
              <w:left w:val="single" w:sz="4" w:space="0" w:color="B9B9B9"/>
              <w:bottom w:val="single" w:sz="4" w:space="0" w:color="B9B9B9"/>
            </w:tcBorders>
            <w:tcMar>
              <w:top w:w="58" w:type="dxa"/>
              <w:left w:w="108" w:type="dxa"/>
              <w:bottom w:w="58" w:type="dxa"/>
              <w:right w:w="108" w:type="dxa"/>
            </w:tcMar>
            <w:vAlign w:val="center"/>
          </w:tcPr>
          <w:p w14:paraId="774ADBEA" w14:textId="59D5D631" w:rsidR="00A67A44" w:rsidRPr="001D6DC6" w:rsidRDefault="00A67A44" w:rsidP="001D6DC6">
            <w:pPr>
              <w:spacing w:after="120"/>
              <w:rPr>
                <w:rFonts w:ascii="Arial" w:eastAsia="MS Mincho" w:hAnsi="Arial" w:cs="Times New Roman"/>
                <w:color w:val="000000"/>
                <w:sz w:val="20"/>
                <w:szCs w:val="24"/>
                <w:lang w:eastAsia="en-GB"/>
              </w:rPr>
            </w:pPr>
          </w:p>
        </w:tc>
      </w:tr>
      <w:tr w:rsidR="00A67A44" w:rsidRPr="001D6DC6" w14:paraId="081A5666" w14:textId="77777777" w:rsidTr="006410E7">
        <w:tc>
          <w:tcPr>
            <w:tcW w:w="890" w:type="pct"/>
            <w:tcBorders>
              <w:top w:val="single" w:sz="4" w:space="0" w:color="B9B9B9"/>
              <w:bottom w:val="single" w:sz="4" w:space="0" w:color="B9B9B9"/>
              <w:right w:val="single" w:sz="4" w:space="0" w:color="B9B9B9"/>
            </w:tcBorders>
            <w:tcMar>
              <w:top w:w="58" w:type="dxa"/>
              <w:left w:w="108" w:type="dxa"/>
              <w:bottom w:w="58" w:type="dxa"/>
              <w:right w:w="108" w:type="dxa"/>
            </w:tcMar>
            <w:vAlign w:val="center"/>
          </w:tcPr>
          <w:p w14:paraId="70358CFC" w14:textId="30E516A2" w:rsidR="00A67A44"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Rachel ELLIS</w:t>
            </w:r>
          </w:p>
        </w:tc>
        <w:tc>
          <w:tcPr>
            <w:tcW w:w="1305" w:type="pct"/>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vAlign w:val="center"/>
          </w:tcPr>
          <w:p w14:paraId="516E8034" w14:textId="6977BE0F" w:rsidR="00A67A44" w:rsidRPr="001D6DC6" w:rsidRDefault="006410E7" w:rsidP="001D6DC6">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Teaching Assistant</w:t>
            </w:r>
          </w:p>
        </w:tc>
        <w:tc>
          <w:tcPr>
            <w:tcW w:w="823" w:type="pct"/>
            <w:tcBorders>
              <w:top w:val="single" w:sz="4" w:space="0" w:color="B9B9B9"/>
              <w:left w:val="single" w:sz="4" w:space="0" w:color="B9B9B9"/>
              <w:bottom w:val="single" w:sz="4" w:space="0" w:color="B9B9B9"/>
              <w:right w:val="single" w:sz="4" w:space="0" w:color="B9B9B9"/>
            </w:tcBorders>
            <w:vAlign w:val="center"/>
          </w:tcPr>
          <w:p w14:paraId="482B6F02" w14:textId="72B0B54A" w:rsidR="00A67A44"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Paediatric First Aid</w:t>
            </w:r>
          </w:p>
        </w:tc>
        <w:tc>
          <w:tcPr>
            <w:tcW w:w="991" w:type="pct"/>
            <w:tcBorders>
              <w:top w:val="single" w:sz="4" w:space="0" w:color="B9B9B9"/>
              <w:left w:val="single" w:sz="4" w:space="0" w:color="B9B9B9"/>
              <w:bottom w:val="single" w:sz="4" w:space="0" w:color="B9B9B9"/>
              <w:right w:val="single" w:sz="4" w:space="0" w:color="B9B9B9"/>
            </w:tcBorders>
            <w:vAlign w:val="center"/>
          </w:tcPr>
          <w:p w14:paraId="7440FF4E" w14:textId="424FB67E" w:rsidR="00A67A44" w:rsidRPr="001D6DC6" w:rsidRDefault="003C4785"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March 2025</w:t>
            </w:r>
          </w:p>
        </w:tc>
        <w:tc>
          <w:tcPr>
            <w:tcW w:w="991" w:type="pct"/>
            <w:tcBorders>
              <w:top w:val="single" w:sz="4" w:space="0" w:color="B9B9B9"/>
              <w:left w:val="single" w:sz="4" w:space="0" w:color="B9B9B9"/>
              <w:bottom w:val="single" w:sz="4" w:space="0" w:color="B9B9B9"/>
            </w:tcBorders>
            <w:tcMar>
              <w:top w:w="58" w:type="dxa"/>
              <w:left w:w="108" w:type="dxa"/>
              <w:bottom w:w="58" w:type="dxa"/>
              <w:right w:w="108" w:type="dxa"/>
            </w:tcMar>
            <w:vAlign w:val="center"/>
          </w:tcPr>
          <w:p w14:paraId="17393105" w14:textId="071964E9" w:rsidR="00A67A44" w:rsidRPr="001D6DC6" w:rsidRDefault="00A67A44" w:rsidP="001D6DC6">
            <w:pPr>
              <w:spacing w:after="120"/>
              <w:rPr>
                <w:rFonts w:ascii="Arial" w:eastAsia="MS Mincho" w:hAnsi="Arial" w:cs="Times New Roman"/>
                <w:color w:val="000000"/>
                <w:sz w:val="20"/>
                <w:szCs w:val="24"/>
                <w:lang w:eastAsia="en-GB"/>
              </w:rPr>
            </w:pPr>
          </w:p>
        </w:tc>
      </w:tr>
      <w:tr w:rsidR="00A67A44" w:rsidRPr="001D6DC6" w14:paraId="27D926C9" w14:textId="77777777" w:rsidTr="006410E7">
        <w:tc>
          <w:tcPr>
            <w:tcW w:w="890" w:type="pct"/>
            <w:tcBorders>
              <w:top w:val="single" w:sz="4" w:space="0" w:color="B9B9B9"/>
              <w:bottom w:val="single" w:sz="4" w:space="0" w:color="B9B9B9"/>
              <w:right w:val="single" w:sz="4" w:space="0" w:color="B9B9B9"/>
            </w:tcBorders>
            <w:tcMar>
              <w:top w:w="58" w:type="dxa"/>
              <w:left w:w="108" w:type="dxa"/>
              <w:bottom w:w="58" w:type="dxa"/>
              <w:right w:w="108" w:type="dxa"/>
            </w:tcMar>
            <w:vAlign w:val="center"/>
          </w:tcPr>
          <w:p w14:paraId="757148C4" w14:textId="76BC5FC5" w:rsidR="00A67A44"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Marie USHER</w:t>
            </w:r>
          </w:p>
        </w:tc>
        <w:tc>
          <w:tcPr>
            <w:tcW w:w="1305" w:type="pct"/>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vAlign w:val="center"/>
          </w:tcPr>
          <w:p w14:paraId="16016C82" w14:textId="31C32FC6" w:rsidR="00A67A44" w:rsidRPr="001D6DC6" w:rsidRDefault="006410E7" w:rsidP="001D6DC6">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Teaching Assistant</w:t>
            </w:r>
          </w:p>
        </w:tc>
        <w:tc>
          <w:tcPr>
            <w:tcW w:w="823" w:type="pct"/>
            <w:tcBorders>
              <w:top w:val="single" w:sz="4" w:space="0" w:color="B9B9B9"/>
              <w:left w:val="single" w:sz="4" w:space="0" w:color="B9B9B9"/>
              <w:bottom w:val="single" w:sz="4" w:space="0" w:color="B9B9B9"/>
              <w:right w:val="single" w:sz="4" w:space="0" w:color="B9B9B9"/>
            </w:tcBorders>
            <w:vAlign w:val="center"/>
          </w:tcPr>
          <w:p w14:paraId="6D896DA2" w14:textId="0027C3EF" w:rsidR="00A67A44"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Paediatric First Aid</w:t>
            </w:r>
          </w:p>
        </w:tc>
        <w:tc>
          <w:tcPr>
            <w:tcW w:w="991" w:type="pct"/>
            <w:tcBorders>
              <w:top w:val="single" w:sz="4" w:space="0" w:color="B9B9B9"/>
              <w:left w:val="single" w:sz="4" w:space="0" w:color="B9B9B9"/>
              <w:bottom w:val="single" w:sz="4" w:space="0" w:color="B9B9B9"/>
              <w:right w:val="single" w:sz="4" w:space="0" w:color="B9B9B9"/>
            </w:tcBorders>
            <w:vAlign w:val="center"/>
          </w:tcPr>
          <w:p w14:paraId="201D571F" w14:textId="3A84BB15" w:rsidR="00A67A44" w:rsidRPr="001D6DC6" w:rsidRDefault="003C4785"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February 2025</w:t>
            </w:r>
          </w:p>
        </w:tc>
        <w:tc>
          <w:tcPr>
            <w:tcW w:w="991" w:type="pct"/>
            <w:tcBorders>
              <w:top w:val="single" w:sz="4" w:space="0" w:color="B9B9B9"/>
              <w:left w:val="single" w:sz="4" w:space="0" w:color="B9B9B9"/>
              <w:bottom w:val="single" w:sz="4" w:space="0" w:color="B9B9B9"/>
            </w:tcBorders>
            <w:tcMar>
              <w:top w:w="58" w:type="dxa"/>
              <w:left w:w="108" w:type="dxa"/>
              <w:bottom w:w="58" w:type="dxa"/>
              <w:right w:w="108" w:type="dxa"/>
            </w:tcMar>
            <w:vAlign w:val="center"/>
          </w:tcPr>
          <w:p w14:paraId="4FAC80E1" w14:textId="7C8F4A2B" w:rsidR="00A67A44" w:rsidRPr="001D6DC6" w:rsidRDefault="00A67A44" w:rsidP="001D6DC6">
            <w:pPr>
              <w:spacing w:after="120"/>
              <w:rPr>
                <w:rFonts w:ascii="Arial" w:eastAsia="MS Mincho" w:hAnsi="Arial" w:cs="Times New Roman"/>
                <w:color w:val="000000"/>
                <w:sz w:val="20"/>
                <w:szCs w:val="24"/>
                <w:lang w:eastAsia="en-GB"/>
              </w:rPr>
            </w:pPr>
          </w:p>
        </w:tc>
      </w:tr>
      <w:tr w:rsidR="00A67A44" w:rsidRPr="001D6DC6" w14:paraId="2EEC49F4" w14:textId="77777777" w:rsidTr="006410E7">
        <w:tc>
          <w:tcPr>
            <w:tcW w:w="890" w:type="pct"/>
            <w:tcBorders>
              <w:top w:val="single" w:sz="4" w:space="0" w:color="B9B9B9"/>
              <w:bottom w:val="single" w:sz="4" w:space="0" w:color="B9B9B9"/>
              <w:right w:val="single" w:sz="4" w:space="0" w:color="B9B9B9"/>
            </w:tcBorders>
            <w:tcMar>
              <w:top w:w="58" w:type="dxa"/>
              <w:left w:w="108" w:type="dxa"/>
              <w:bottom w:w="58" w:type="dxa"/>
              <w:right w:w="108" w:type="dxa"/>
            </w:tcMar>
            <w:vAlign w:val="center"/>
          </w:tcPr>
          <w:p w14:paraId="50B1A7D6" w14:textId="1F66EC8A" w:rsidR="00A67A44"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Allie POLHILL</w:t>
            </w:r>
          </w:p>
        </w:tc>
        <w:tc>
          <w:tcPr>
            <w:tcW w:w="1305" w:type="pct"/>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vAlign w:val="center"/>
          </w:tcPr>
          <w:p w14:paraId="4A80AD22" w14:textId="2460C3A9" w:rsidR="00A67A44" w:rsidRPr="001D6DC6" w:rsidRDefault="006410E7" w:rsidP="001D6DC6">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Teaching Assistant</w:t>
            </w:r>
          </w:p>
        </w:tc>
        <w:tc>
          <w:tcPr>
            <w:tcW w:w="823" w:type="pct"/>
            <w:tcBorders>
              <w:top w:val="single" w:sz="4" w:space="0" w:color="B9B9B9"/>
              <w:left w:val="single" w:sz="4" w:space="0" w:color="B9B9B9"/>
              <w:bottom w:val="single" w:sz="4" w:space="0" w:color="B9B9B9"/>
              <w:right w:val="single" w:sz="4" w:space="0" w:color="B9B9B9"/>
            </w:tcBorders>
            <w:vAlign w:val="center"/>
          </w:tcPr>
          <w:p w14:paraId="44E02052" w14:textId="6146D91C" w:rsidR="00A67A44"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Emergency First Aid</w:t>
            </w:r>
          </w:p>
        </w:tc>
        <w:tc>
          <w:tcPr>
            <w:tcW w:w="991" w:type="pct"/>
            <w:tcBorders>
              <w:top w:val="single" w:sz="4" w:space="0" w:color="B9B9B9"/>
              <w:left w:val="single" w:sz="4" w:space="0" w:color="B9B9B9"/>
              <w:bottom w:val="single" w:sz="4" w:space="0" w:color="B9B9B9"/>
              <w:right w:val="single" w:sz="4" w:space="0" w:color="B9B9B9"/>
            </w:tcBorders>
            <w:vAlign w:val="center"/>
          </w:tcPr>
          <w:p w14:paraId="5148379A" w14:textId="38808525" w:rsidR="00A67A44" w:rsidRPr="001D6DC6" w:rsidRDefault="003C4785"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July 2026</w:t>
            </w:r>
          </w:p>
        </w:tc>
        <w:tc>
          <w:tcPr>
            <w:tcW w:w="991" w:type="pct"/>
            <w:tcBorders>
              <w:top w:val="single" w:sz="4" w:space="0" w:color="B9B9B9"/>
              <w:left w:val="single" w:sz="4" w:space="0" w:color="B9B9B9"/>
              <w:bottom w:val="single" w:sz="4" w:space="0" w:color="B9B9B9"/>
            </w:tcBorders>
            <w:tcMar>
              <w:top w:w="58" w:type="dxa"/>
              <w:left w:w="108" w:type="dxa"/>
              <w:bottom w:w="58" w:type="dxa"/>
              <w:right w:w="108" w:type="dxa"/>
            </w:tcMar>
            <w:vAlign w:val="center"/>
          </w:tcPr>
          <w:p w14:paraId="457EDCE0" w14:textId="20A411B6" w:rsidR="00A67A44" w:rsidRPr="001D6DC6" w:rsidRDefault="00A67A44" w:rsidP="001D6DC6">
            <w:pPr>
              <w:spacing w:after="120"/>
              <w:rPr>
                <w:rFonts w:ascii="Arial" w:eastAsia="MS Mincho" w:hAnsi="Arial" w:cs="Times New Roman"/>
                <w:color w:val="000000"/>
                <w:sz w:val="20"/>
                <w:szCs w:val="24"/>
                <w:lang w:eastAsia="en-GB"/>
              </w:rPr>
            </w:pPr>
          </w:p>
        </w:tc>
      </w:tr>
      <w:tr w:rsidR="00A67A44" w:rsidRPr="001D6DC6" w14:paraId="1B89BB4A" w14:textId="77777777" w:rsidTr="006410E7">
        <w:tc>
          <w:tcPr>
            <w:tcW w:w="890" w:type="pct"/>
            <w:tcBorders>
              <w:top w:val="single" w:sz="4" w:space="0" w:color="B9B9B9"/>
              <w:bottom w:val="single" w:sz="4" w:space="0" w:color="B9B9B9"/>
              <w:right w:val="single" w:sz="4" w:space="0" w:color="B9B9B9"/>
            </w:tcBorders>
            <w:tcMar>
              <w:top w:w="58" w:type="dxa"/>
              <w:left w:w="108" w:type="dxa"/>
              <w:bottom w:w="58" w:type="dxa"/>
              <w:right w:w="108" w:type="dxa"/>
            </w:tcMar>
            <w:vAlign w:val="center"/>
          </w:tcPr>
          <w:p w14:paraId="39DDE18B" w14:textId="0E054309" w:rsidR="00A67A44"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Kirsty COSGROVE</w:t>
            </w:r>
          </w:p>
        </w:tc>
        <w:tc>
          <w:tcPr>
            <w:tcW w:w="1305" w:type="pct"/>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vAlign w:val="center"/>
          </w:tcPr>
          <w:p w14:paraId="10226B6A" w14:textId="0979B652" w:rsidR="00A67A44" w:rsidRPr="001D6DC6" w:rsidRDefault="006410E7" w:rsidP="001D6DC6">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Teaching Assistant</w:t>
            </w:r>
          </w:p>
        </w:tc>
        <w:tc>
          <w:tcPr>
            <w:tcW w:w="823" w:type="pct"/>
            <w:tcBorders>
              <w:top w:val="single" w:sz="4" w:space="0" w:color="B9B9B9"/>
              <w:left w:val="single" w:sz="4" w:space="0" w:color="B9B9B9"/>
              <w:bottom w:val="single" w:sz="4" w:space="0" w:color="B9B9B9"/>
              <w:right w:val="single" w:sz="4" w:space="0" w:color="B9B9B9"/>
            </w:tcBorders>
            <w:vAlign w:val="center"/>
          </w:tcPr>
          <w:p w14:paraId="1870FBEA" w14:textId="638B9492" w:rsidR="00A67A44"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Emergency First Aid</w:t>
            </w:r>
          </w:p>
        </w:tc>
        <w:tc>
          <w:tcPr>
            <w:tcW w:w="991" w:type="pct"/>
            <w:tcBorders>
              <w:top w:val="single" w:sz="4" w:space="0" w:color="B9B9B9"/>
              <w:left w:val="single" w:sz="4" w:space="0" w:color="B9B9B9"/>
              <w:bottom w:val="single" w:sz="4" w:space="0" w:color="B9B9B9"/>
              <w:right w:val="single" w:sz="4" w:space="0" w:color="B9B9B9"/>
            </w:tcBorders>
            <w:vAlign w:val="center"/>
          </w:tcPr>
          <w:p w14:paraId="77D0F765" w14:textId="4241EE2C" w:rsidR="00A67A44" w:rsidRPr="001D6DC6" w:rsidRDefault="003C4785"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July 2026</w:t>
            </w:r>
          </w:p>
        </w:tc>
        <w:tc>
          <w:tcPr>
            <w:tcW w:w="991" w:type="pct"/>
            <w:tcBorders>
              <w:top w:val="single" w:sz="4" w:space="0" w:color="B9B9B9"/>
              <w:left w:val="single" w:sz="4" w:space="0" w:color="B9B9B9"/>
              <w:bottom w:val="single" w:sz="4" w:space="0" w:color="B9B9B9"/>
            </w:tcBorders>
            <w:tcMar>
              <w:top w:w="58" w:type="dxa"/>
              <w:left w:w="108" w:type="dxa"/>
              <w:bottom w:w="58" w:type="dxa"/>
              <w:right w:w="108" w:type="dxa"/>
            </w:tcMar>
            <w:vAlign w:val="center"/>
          </w:tcPr>
          <w:p w14:paraId="137F73CA" w14:textId="5A89E988" w:rsidR="00A67A44" w:rsidRPr="001D6DC6" w:rsidRDefault="00A67A44" w:rsidP="001D6DC6">
            <w:pPr>
              <w:spacing w:after="120"/>
              <w:rPr>
                <w:rFonts w:ascii="Arial" w:eastAsia="MS Mincho" w:hAnsi="Arial" w:cs="Times New Roman"/>
                <w:color w:val="000000"/>
                <w:sz w:val="20"/>
                <w:szCs w:val="24"/>
                <w:lang w:eastAsia="en-GB"/>
              </w:rPr>
            </w:pPr>
          </w:p>
        </w:tc>
      </w:tr>
      <w:tr w:rsidR="006410E7" w:rsidRPr="001D6DC6" w14:paraId="18BCEB49" w14:textId="77777777" w:rsidTr="006410E7">
        <w:tc>
          <w:tcPr>
            <w:tcW w:w="890" w:type="pct"/>
            <w:tcBorders>
              <w:top w:val="single" w:sz="4" w:space="0" w:color="B9B9B9"/>
              <w:bottom w:val="single" w:sz="4" w:space="0" w:color="B9B9B9"/>
              <w:right w:val="single" w:sz="4" w:space="0" w:color="B9B9B9"/>
            </w:tcBorders>
            <w:tcMar>
              <w:top w:w="58" w:type="dxa"/>
              <w:left w:w="108" w:type="dxa"/>
              <w:bottom w:w="58" w:type="dxa"/>
              <w:right w:w="108" w:type="dxa"/>
            </w:tcMar>
            <w:vAlign w:val="center"/>
          </w:tcPr>
          <w:p w14:paraId="0F1E5276" w14:textId="7928BB77" w:rsidR="006410E7"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Vicki DALTON-HORNER</w:t>
            </w:r>
          </w:p>
        </w:tc>
        <w:tc>
          <w:tcPr>
            <w:tcW w:w="1305" w:type="pct"/>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vAlign w:val="center"/>
          </w:tcPr>
          <w:p w14:paraId="194E3A82" w14:textId="100E6E04" w:rsidR="006410E7" w:rsidRPr="001D6DC6" w:rsidRDefault="006410E7" w:rsidP="001D6DC6">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Teaching Assistant</w:t>
            </w:r>
          </w:p>
        </w:tc>
        <w:tc>
          <w:tcPr>
            <w:tcW w:w="823" w:type="pct"/>
            <w:tcBorders>
              <w:top w:val="single" w:sz="4" w:space="0" w:color="B9B9B9"/>
              <w:left w:val="single" w:sz="4" w:space="0" w:color="B9B9B9"/>
              <w:bottom w:val="single" w:sz="4" w:space="0" w:color="B9B9B9"/>
              <w:right w:val="single" w:sz="4" w:space="0" w:color="B9B9B9"/>
            </w:tcBorders>
            <w:vAlign w:val="center"/>
          </w:tcPr>
          <w:p w14:paraId="69274532" w14:textId="7CCF9B46" w:rsidR="006410E7"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Emergency First Aid</w:t>
            </w:r>
          </w:p>
        </w:tc>
        <w:tc>
          <w:tcPr>
            <w:tcW w:w="991" w:type="pct"/>
            <w:tcBorders>
              <w:top w:val="single" w:sz="4" w:space="0" w:color="B9B9B9"/>
              <w:left w:val="single" w:sz="4" w:space="0" w:color="B9B9B9"/>
              <w:bottom w:val="single" w:sz="4" w:space="0" w:color="B9B9B9"/>
              <w:right w:val="single" w:sz="4" w:space="0" w:color="B9B9B9"/>
            </w:tcBorders>
            <w:vAlign w:val="center"/>
          </w:tcPr>
          <w:p w14:paraId="2296834E" w14:textId="765AD996" w:rsidR="006410E7" w:rsidRPr="001D6DC6" w:rsidRDefault="003C4785"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July 2026</w:t>
            </w:r>
          </w:p>
        </w:tc>
        <w:tc>
          <w:tcPr>
            <w:tcW w:w="991" w:type="pct"/>
            <w:tcBorders>
              <w:top w:val="single" w:sz="4" w:space="0" w:color="B9B9B9"/>
              <w:left w:val="single" w:sz="4" w:space="0" w:color="B9B9B9"/>
              <w:bottom w:val="single" w:sz="4" w:space="0" w:color="B9B9B9"/>
            </w:tcBorders>
            <w:tcMar>
              <w:top w:w="58" w:type="dxa"/>
              <w:left w:w="108" w:type="dxa"/>
              <w:bottom w:w="58" w:type="dxa"/>
              <w:right w:w="108" w:type="dxa"/>
            </w:tcMar>
            <w:vAlign w:val="center"/>
          </w:tcPr>
          <w:p w14:paraId="03380FA5" w14:textId="77777777" w:rsidR="006410E7" w:rsidRPr="001D6DC6" w:rsidRDefault="006410E7" w:rsidP="001D6DC6">
            <w:pPr>
              <w:spacing w:after="120"/>
              <w:rPr>
                <w:rFonts w:ascii="Arial" w:eastAsia="MS Mincho" w:hAnsi="Arial" w:cs="Times New Roman"/>
                <w:color w:val="000000"/>
                <w:sz w:val="20"/>
                <w:szCs w:val="24"/>
                <w:lang w:eastAsia="en-GB"/>
              </w:rPr>
            </w:pPr>
          </w:p>
        </w:tc>
      </w:tr>
      <w:tr w:rsidR="006410E7" w:rsidRPr="001D6DC6" w14:paraId="522D79D2" w14:textId="77777777" w:rsidTr="006410E7">
        <w:tc>
          <w:tcPr>
            <w:tcW w:w="890" w:type="pct"/>
            <w:tcBorders>
              <w:top w:val="single" w:sz="4" w:space="0" w:color="B9B9B9"/>
              <w:bottom w:val="single" w:sz="4" w:space="0" w:color="B9B9B9"/>
              <w:right w:val="single" w:sz="4" w:space="0" w:color="B9B9B9"/>
            </w:tcBorders>
            <w:tcMar>
              <w:top w:w="58" w:type="dxa"/>
              <w:left w:w="108" w:type="dxa"/>
              <w:bottom w:w="58" w:type="dxa"/>
              <w:right w:w="108" w:type="dxa"/>
            </w:tcMar>
            <w:vAlign w:val="center"/>
          </w:tcPr>
          <w:p w14:paraId="7E615770" w14:textId="33B6CA7E" w:rsidR="006410E7"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Vicky COLLINS</w:t>
            </w:r>
          </w:p>
        </w:tc>
        <w:tc>
          <w:tcPr>
            <w:tcW w:w="1305" w:type="pct"/>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vAlign w:val="center"/>
          </w:tcPr>
          <w:p w14:paraId="776455A6" w14:textId="51532B57" w:rsidR="006410E7" w:rsidRPr="001D6DC6" w:rsidRDefault="006410E7" w:rsidP="001D6DC6">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Pastoral Lead</w:t>
            </w:r>
          </w:p>
        </w:tc>
        <w:tc>
          <w:tcPr>
            <w:tcW w:w="823" w:type="pct"/>
            <w:tcBorders>
              <w:top w:val="single" w:sz="4" w:space="0" w:color="B9B9B9"/>
              <w:left w:val="single" w:sz="4" w:space="0" w:color="B9B9B9"/>
              <w:bottom w:val="single" w:sz="4" w:space="0" w:color="B9B9B9"/>
              <w:right w:val="single" w:sz="4" w:space="0" w:color="B9B9B9"/>
            </w:tcBorders>
            <w:vAlign w:val="center"/>
          </w:tcPr>
          <w:p w14:paraId="5F36CC25" w14:textId="4384BE65" w:rsidR="006410E7"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Emergency First Aid</w:t>
            </w:r>
          </w:p>
        </w:tc>
        <w:tc>
          <w:tcPr>
            <w:tcW w:w="991" w:type="pct"/>
            <w:tcBorders>
              <w:top w:val="single" w:sz="4" w:space="0" w:color="B9B9B9"/>
              <w:left w:val="single" w:sz="4" w:space="0" w:color="B9B9B9"/>
              <w:bottom w:val="single" w:sz="4" w:space="0" w:color="B9B9B9"/>
              <w:right w:val="single" w:sz="4" w:space="0" w:color="B9B9B9"/>
            </w:tcBorders>
            <w:vAlign w:val="center"/>
          </w:tcPr>
          <w:p w14:paraId="5442979C" w14:textId="165A33E6" w:rsidR="006410E7" w:rsidRPr="001D6DC6" w:rsidRDefault="003C4785"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July 2026</w:t>
            </w:r>
          </w:p>
        </w:tc>
        <w:tc>
          <w:tcPr>
            <w:tcW w:w="991" w:type="pct"/>
            <w:tcBorders>
              <w:top w:val="single" w:sz="4" w:space="0" w:color="B9B9B9"/>
              <w:left w:val="single" w:sz="4" w:space="0" w:color="B9B9B9"/>
              <w:bottom w:val="single" w:sz="4" w:space="0" w:color="B9B9B9"/>
            </w:tcBorders>
            <w:tcMar>
              <w:top w:w="58" w:type="dxa"/>
              <w:left w:w="108" w:type="dxa"/>
              <w:bottom w:w="58" w:type="dxa"/>
              <w:right w:w="108" w:type="dxa"/>
            </w:tcMar>
            <w:vAlign w:val="center"/>
          </w:tcPr>
          <w:p w14:paraId="19BF124B" w14:textId="77777777" w:rsidR="006410E7" w:rsidRPr="001D6DC6" w:rsidRDefault="006410E7" w:rsidP="001D6DC6">
            <w:pPr>
              <w:spacing w:after="120"/>
              <w:rPr>
                <w:rFonts w:ascii="Arial" w:eastAsia="MS Mincho" w:hAnsi="Arial" w:cs="Times New Roman"/>
                <w:color w:val="000000"/>
                <w:sz w:val="20"/>
                <w:szCs w:val="24"/>
                <w:lang w:eastAsia="en-GB"/>
              </w:rPr>
            </w:pPr>
          </w:p>
        </w:tc>
      </w:tr>
    </w:tbl>
    <w:p w14:paraId="1D5432E9" w14:textId="77777777" w:rsidR="00BB3A29" w:rsidRDefault="00BB3A29">
      <w:r>
        <w:br w:type="page"/>
      </w:r>
    </w:p>
    <w:tbl>
      <w:tblPr>
        <w:tblW w:w="5000" w:type="pct"/>
        <w:tblBorders>
          <w:top w:val="single" w:sz="4" w:space="0" w:color="B9B9B9"/>
          <w:left w:val="single" w:sz="4" w:space="0" w:color="B9B9B9"/>
          <w:bottom w:val="single" w:sz="4" w:space="0" w:color="B9B9B9"/>
          <w:right w:val="single" w:sz="4" w:space="0" w:color="B9B9B9"/>
          <w:insideH w:val="nil"/>
          <w:insideV w:val="nil"/>
        </w:tblBorders>
        <w:tblCellMar>
          <w:left w:w="0" w:type="dxa"/>
          <w:right w:w="0" w:type="dxa"/>
        </w:tblCellMar>
        <w:tblLook w:val="04A0" w:firstRow="1" w:lastRow="0" w:firstColumn="1" w:lastColumn="0" w:noHBand="0" w:noVBand="1"/>
      </w:tblPr>
      <w:tblGrid>
        <w:gridCol w:w="2484"/>
        <w:gridCol w:w="3640"/>
        <w:gridCol w:w="2296"/>
        <w:gridCol w:w="2764"/>
        <w:gridCol w:w="2764"/>
      </w:tblGrid>
      <w:tr w:rsidR="006410E7" w:rsidRPr="001D6DC6" w14:paraId="3336286F" w14:textId="77777777" w:rsidTr="006410E7">
        <w:tc>
          <w:tcPr>
            <w:tcW w:w="890" w:type="pct"/>
            <w:tcBorders>
              <w:top w:val="single" w:sz="4" w:space="0" w:color="B9B9B9"/>
              <w:bottom w:val="single" w:sz="4" w:space="0" w:color="B9B9B9"/>
              <w:right w:val="single" w:sz="4" w:space="0" w:color="B9B9B9"/>
            </w:tcBorders>
            <w:tcMar>
              <w:top w:w="58" w:type="dxa"/>
              <w:left w:w="108" w:type="dxa"/>
              <w:bottom w:w="58" w:type="dxa"/>
              <w:right w:w="108" w:type="dxa"/>
            </w:tcMar>
            <w:vAlign w:val="center"/>
          </w:tcPr>
          <w:p w14:paraId="09F52EB0" w14:textId="2CF3BADB" w:rsidR="006410E7"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Hannah MOYLE</w:t>
            </w:r>
          </w:p>
        </w:tc>
        <w:tc>
          <w:tcPr>
            <w:tcW w:w="1305" w:type="pct"/>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vAlign w:val="center"/>
          </w:tcPr>
          <w:p w14:paraId="1E0CD81A" w14:textId="09E6EC57" w:rsidR="006410E7" w:rsidRPr="001D6DC6" w:rsidRDefault="006410E7" w:rsidP="001D6DC6">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Teacher</w:t>
            </w:r>
          </w:p>
        </w:tc>
        <w:tc>
          <w:tcPr>
            <w:tcW w:w="823" w:type="pct"/>
            <w:tcBorders>
              <w:top w:val="single" w:sz="4" w:space="0" w:color="B9B9B9"/>
              <w:left w:val="single" w:sz="4" w:space="0" w:color="B9B9B9"/>
              <w:bottom w:val="single" w:sz="4" w:space="0" w:color="B9B9B9"/>
              <w:right w:val="single" w:sz="4" w:space="0" w:color="B9B9B9"/>
            </w:tcBorders>
            <w:vAlign w:val="center"/>
          </w:tcPr>
          <w:p w14:paraId="6DCB1FD4" w14:textId="56890D2B" w:rsidR="006410E7"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Emergency First Aid</w:t>
            </w:r>
          </w:p>
        </w:tc>
        <w:tc>
          <w:tcPr>
            <w:tcW w:w="991" w:type="pct"/>
            <w:tcBorders>
              <w:top w:val="single" w:sz="4" w:space="0" w:color="B9B9B9"/>
              <w:left w:val="single" w:sz="4" w:space="0" w:color="B9B9B9"/>
              <w:bottom w:val="single" w:sz="4" w:space="0" w:color="B9B9B9"/>
              <w:right w:val="single" w:sz="4" w:space="0" w:color="B9B9B9"/>
            </w:tcBorders>
            <w:vAlign w:val="center"/>
          </w:tcPr>
          <w:p w14:paraId="249105AC" w14:textId="2D92AD97" w:rsidR="006410E7" w:rsidRPr="001D6DC6" w:rsidRDefault="003C4785"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February 2025</w:t>
            </w:r>
          </w:p>
        </w:tc>
        <w:tc>
          <w:tcPr>
            <w:tcW w:w="991" w:type="pct"/>
            <w:tcBorders>
              <w:top w:val="single" w:sz="4" w:space="0" w:color="B9B9B9"/>
              <w:left w:val="single" w:sz="4" w:space="0" w:color="B9B9B9"/>
              <w:bottom w:val="single" w:sz="4" w:space="0" w:color="B9B9B9"/>
            </w:tcBorders>
            <w:tcMar>
              <w:top w:w="58" w:type="dxa"/>
              <w:left w:w="108" w:type="dxa"/>
              <w:bottom w:w="58" w:type="dxa"/>
              <w:right w:w="108" w:type="dxa"/>
            </w:tcMar>
            <w:vAlign w:val="center"/>
          </w:tcPr>
          <w:p w14:paraId="6A93627C" w14:textId="77777777" w:rsidR="006410E7" w:rsidRPr="001D6DC6" w:rsidRDefault="006410E7" w:rsidP="001D6DC6">
            <w:pPr>
              <w:spacing w:after="120"/>
              <w:rPr>
                <w:rFonts w:ascii="Arial" w:eastAsia="MS Mincho" w:hAnsi="Arial" w:cs="Times New Roman"/>
                <w:color w:val="000000"/>
                <w:sz w:val="20"/>
                <w:szCs w:val="24"/>
                <w:lang w:eastAsia="en-GB"/>
              </w:rPr>
            </w:pPr>
          </w:p>
        </w:tc>
      </w:tr>
      <w:tr w:rsidR="006410E7" w:rsidRPr="001D6DC6" w14:paraId="5B94D43D" w14:textId="77777777" w:rsidTr="006410E7">
        <w:tc>
          <w:tcPr>
            <w:tcW w:w="890" w:type="pct"/>
            <w:tcBorders>
              <w:top w:val="single" w:sz="4" w:space="0" w:color="B9B9B9"/>
              <w:right w:val="single" w:sz="4" w:space="0" w:color="B9B9B9"/>
            </w:tcBorders>
            <w:tcMar>
              <w:top w:w="58" w:type="dxa"/>
              <w:left w:w="108" w:type="dxa"/>
              <w:bottom w:w="58" w:type="dxa"/>
              <w:right w:w="108" w:type="dxa"/>
            </w:tcMar>
            <w:vAlign w:val="center"/>
          </w:tcPr>
          <w:p w14:paraId="140D4DD1" w14:textId="22736991" w:rsidR="006410E7"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Sarah TURNBULL</w:t>
            </w:r>
          </w:p>
        </w:tc>
        <w:tc>
          <w:tcPr>
            <w:tcW w:w="1305" w:type="pct"/>
            <w:tcBorders>
              <w:top w:val="single" w:sz="4" w:space="0" w:color="B9B9B9"/>
              <w:left w:val="single" w:sz="4" w:space="0" w:color="B9B9B9"/>
              <w:right w:val="single" w:sz="4" w:space="0" w:color="B9B9B9"/>
            </w:tcBorders>
            <w:tcMar>
              <w:top w:w="58" w:type="dxa"/>
              <w:left w:w="108" w:type="dxa"/>
              <w:bottom w:w="58" w:type="dxa"/>
              <w:right w:w="108" w:type="dxa"/>
            </w:tcMar>
            <w:vAlign w:val="center"/>
          </w:tcPr>
          <w:p w14:paraId="5D6F1028" w14:textId="6D9ED763" w:rsidR="006410E7" w:rsidRPr="001D6DC6" w:rsidRDefault="006410E7" w:rsidP="001D6DC6">
            <w:pPr>
              <w:keepLines/>
              <w:spacing w:after="6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Office Manager</w:t>
            </w:r>
          </w:p>
        </w:tc>
        <w:tc>
          <w:tcPr>
            <w:tcW w:w="823" w:type="pct"/>
            <w:tcBorders>
              <w:top w:val="single" w:sz="4" w:space="0" w:color="B9B9B9"/>
              <w:left w:val="single" w:sz="4" w:space="0" w:color="B9B9B9"/>
              <w:right w:val="single" w:sz="4" w:space="0" w:color="B9B9B9"/>
            </w:tcBorders>
            <w:vAlign w:val="center"/>
          </w:tcPr>
          <w:p w14:paraId="08CBC871" w14:textId="31B1FA22" w:rsidR="006410E7" w:rsidRPr="001D6DC6" w:rsidRDefault="006410E7"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Managing Medicines</w:t>
            </w:r>
          </w:p>
        </w:tc>
        <w:tc>
          <w:tcPr>
            <w:tcW w:w="991" w:type="pct"/>
            <w:tcBorders>
              <w:top w:val="single" w:sz="4" w:space="0" w:color="B9B9B9"/>
              <w:left w:val="single" w:sz="4" w:space="0" w:color="B9B9B9"/>
              <w:right w:val="single" w:sz="4" w:space="0" w:color="B9B9B9"/>
            </w:tcBorders>
            <w:vAlign w:val="center"/>
          </w:tcPr>
          <w:p w14:paraId="0CD55ED6" w14:textId="7B3C7E6D" w:rsidR="006410E7" w:rsidRPr="001D6DC6" w:rsidRDefault="00845834" w:rsidP="001D6DC6">
            <w:pPr>
              <w:spacing w:after="120"/>
              <w:rPr>
                <w:rFonts w:ascii="Arial" w:eastAsia="MS Mincho" w:hAnsi="Arial" w:cs="Times New Roman"/>
                <w:color w:val="000000"/>
                <w:sz w:val="20"/>
                <w:szCs w:val="24"/>
                <w:lang w:eastAsia="en-GB"/>
              </w:rPr>
            </w:pPr>
            <w:r>
              <w:rPr>
                <w:rFonts w:ascii="Arial" w:eastAsia="MS Mincho" w:hAnsi="Arial" w:cs="Times New Roman"/>
                <w:color w:val="000000"/>
                <w:sz w:val="20"/>
                <w:szCs w:val="24"/>
                <w:lang w:eastAsia="en-GB"/>
              </w:rPr>
              <w:t>Completed January 2023</w:t>
            </w:r>
          </w:p>
        </w:tc>
        <w:tc>
          <w:tcPr>
            <w:tcW w:w="991" w:type="pct"/>
            <w:tcBorders>
              <w:top w:val="single" w:sz="4" w:space="0" w:color="B9B9B9"/>
              <w:left w:val="single" w:sz="4" w:space="0" w:color="B9B9B9"/>
            </w:tcBorders>
            <w:tcMar>
              <w:top w:w="58" w:type="dxa"/>
              <w:left w:w="108" w:type="dxa"/>
              <w:bottom w:w="58" w:type="dxa"/>
              <w:right w:w="108" w:type="dxa"/>
            </w:tcMar>
            <w:vAlign w:val="center"/>
          </w:tcPr>
          <w:p w14:paraId="70A3EBAA" w14:textId="77777777" w:rsidR="006410E7" w:rsidRPr="001D6DC6" w:rsidRDefault="006410E7" w:rsidP="001D6DC6">
            <w:pPr>
              <w:spacing w:after="120"/>
              <w:rPr>
                <w:rFonts w:ascii="Arial" w:eastAsia="MS Mincho" w:hAnsi="Arial" w:cs="Times New Roman"/>
                <w:color w:val="000000"/>
                <w:sz w:val="20"/>
                <w:szCs w:val="24"/>
                <w:lang w:eastAsia="en-GB"/>
              </w:rPr>
            </w:pPr>
          </w:p>
        </w:tc>
      </w:tr>
    </w:tbl>
    <w:p w14:paraId="1A767E6C" w14:textId="10C3F339" w:rsidR="006006C4" w:rsidRDefault="00853E20" w:rsidP="006006C4">
      <w:r>
        <w:br/>
      </w:r>
      <w:r w:rsidR="006006C4">
        <w:t xml:space="preserve">The Educational Visits co-ordinator (EVC) is </w:t>
      </w:r>
      <w:r w:rsidR="003C3B4C">
        <w:t>Jo</w:t>
      </w:r>
      <w:r>
        <w:t>anne</w:t>
      </w:r>
      <w:r w:rsidR="003C3B4C">
        <w:t xml:space="preserve"> Beer (Deputy Headteacher)</w:t>
      </w:r>
    </w:p>
    <w:p w14:paraId="623A913F" w14:textId="77777777" w:rsidR="00853E20" w:rsidRDefault="00853E20" w:rsidP="001D6DC6"/>
    <w:p w14:paraId="4F28F477" w14:textId="77777777" w:rsidR="00853E20" w:rsidRDefault="00853E20" w:rsidP="001D6DC6">
      <w:r>
        <w:t xml:space="preserve">The Appointed persons </w:t>
      </w:r>
      <w:proofErr w:type="gramStart"/>
      <w:r>
        <w:t>are:</w:t>
      </w:r>
      <w:proofErr w:type="gramEnd"/>
      <w:r>
        <w:t xml:space="preserve"> Linda Appleby (Headteacher), Joanne Beer (Deputy Headteacher),</w:t>
      </w:r>
    </w:p>
    <w:p w14:paraId="25D62DBE" w14:textId="546DACB3" w:rsidR="00853E20" w:rsidRDefault="00853E20" w:rsidP="001D6DC6">
      <w:pPr>
        <w:sectPr w:rsidR="00853E20" w:rsidSect="00D72E25">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t xml:space="preserve">                                          Sarah Turnbull (Office Manager) and Hazel Denyer (First Aider)</w:t>
      </w:r>
    </w:p>
    <w:p w14:paraId="0861759B" w14:textId="271930DD" w:rsidR="001D6DC6" w:rsidRDefault="000F14A7" w:rsidP="000F14A7">
      <w:pPr>
        <w:pStyle w:val="Heading1"/>
      </w:pPr>
      <w:bookmarkStart w:id="33" w:name="_Appendix_2:_Approved"/>
      <w:bookmarkStart w:id="34" w:name="_Toc120533424"/>
      <w:bookmarkEnd w:id="33"/>
      <w:r>
        <w:t xml:space="preserve">Appendix 2: </w:t>
      </w:r>
      <w:r w:rsidR="00F842A8">
        <w:t>Suggested</w:t>
      </w:r>
      <w:r>
        <w:t xml:space="preserve"> contents of first aid boxes</w:t>
      </w:r>
      <w:bookmarkEnd w:id="34"/>
    </w:p>
    <w:p w14:paraId="2BA8142B" w14:textId="15408690" w:rsidR="000F14A7" w:rsidRDefault="000F14A7" w:rsidP="000F14A7"/>
    <w:p w14:paraId="0863A81D" w14:textId="77777777" w:rsidR="000F14A7" w:rsidRDefault="000F14A7" w:rsidP="000F14A7">
      <w:r w:rsidRPr="002B13AC">
        <w:t xml:space="preserve">A typical first aid kit in our school will include the following: </w:t>
      </w:r>
    </w:p>
    <w:p w14:paraId="72350E50" w14:textId="77777777" w:rsidR="000F14A7" w:rsidRPr="002B13AC" w:rsidRDefault="000F14A7" w:rsidP="000F14A7"/>
    <w:p w14:paraId="78731296" w14:textId="5F192E0E" w:rsidR="000F14A7" w:rsidRDefault="000F14A7" w:rsidP="000F14A7">
      <w:r w:rsidRPr="00A86D0A">
        <w:t>The following is based on the HSE’s recommendation for a minimum first aid kit.</w:t>
      </w:r>
    </w:p>
    <w:p w14:paraId="719D0AB0" w14:textId="77777777" w:rsidR="000F14A7" w:rsidRPr="002B13AC" w:rsidRDefault="000F14A7" w:rsidP="000F14A7"/>
    <w:p w14:paraId="30AFE811" w14:textId="77777777" w:rsidR="000F14A7" w:rsidRPr="002B13AC" w:rsidRDefault="000F14A7" w:rsidP="000F14A7">
      <w:pPr>
        <w:pStyle w:val="ListParagraph"/>
        <w:numPr>
          <w:ilvl w:val="0"/>
          <w:numId w:val="15"/>
        </w:numPr>
      </w:pPr>
      <w:r w:rsidRPr="002B13AC">
        <w:t xml:space="preserve">A leaflet giving general advice on first </w:t>
      </w:r>
      <w:proofErr w:type="gramStart"/>
      <w:r w:rsidRPr="002B13AC">
        <w:t>aid</w:t>
      </w:r>
      <w:proofErr w:type="gramEnd"/>
      <w:r w:rsidRPr="002B13AC">
        <w:t xml:space="preserve"> </w:t>
      </w:r>
    </w:p>
    <w:p w14:paraId="67669DD4" w14:textId="77777777" w:rsidR="000F14A7" w:rsidRPr="002B13AC" w:rsidRDefault="000F14A7" w:rsidP="000F14A7">
      <w:pPr>
        <w:pStyle w:val="ListParagraph"/>
        <w:numPr>
          <w:ilvl w:val="0"/>
          <w:numId w:val="15"/>
        </w:numPr>
      </w:pPr>
      <w:r w:rsidRPr="002B13AC">
        <w:t>20 individually wrapped sterile adhesive dressings (assorted sizes)</w:t>
      </w:r>
    </w:p>
    <w:p w14:paraId="66C1BD0F" w14:textId="77777777" w:rsidR="000F14A7" w:rsidRPr="002B13AC" w:rsidRDefault="000F14A7" w:rsidP="000F14A7">
      <w:pPr>
        <w:pStyle w:val="ListParagraph"/>
        <w:numPr>
          <w:ilvl w:val="0"/>
          <w:numId w:val="15"/>
        </w:numPr>
      </w:pPr>
      <w:r w:rsidRPr="002B13AC">
        <w:t>2 sterile eye pads</w:t>
      </w:r>
    </w:p>
    <w:p w14:paraId="317EC9A2" w14:textId="77777777" w:rsidR="000F14A7" w:rsidRPr="002B13AC" w:rsidRDefault="000F14A7" w:rsidP="000F14A7">
      <w:pPr>
        <w:pStyle w:val="ListParagraph"/>
        <w:numPr>
          <w:ilvl w:val="0"/>
          <w:numId w:val="15"/>
        </w:numPr>
      </w:pPr>
      <w:r w:rsidRPr="002B13AC">
        <w:t>2 individually wrapped triangular bandages (preferably sterile)</w:t>
      </w:r>
    </w:p>
    <w:p w14:paraId="680A15E1" w14:textId="77777777" w:rsidR="000F14A7" w:rsidRPr="002B13AC" w:rsidRDefault="000F14A7" w:rsidP="000F14A7">
      <w:pPr>
        <w:pStyle w:val="ListParagraph"/>
        <w:numPr>
          <w:ilvl w:val="0"/>
          <w:numId w:val="15"/>
        </w:numPr>
      </w:pPr>
      <w:r w:rsidRPr="002B13AC">
        <w:t>6 safety pins</w:t>
      </w:r>
    </w:p>
    <w:p w14:paraId="65F64442" w14:textId="77777777" w:rsidR="000F14A7" w:rsidRPr="002B13AC" w:rsidRDefault="000F14A7" w:rsidP="000F14A7">
      <w:pPr>
        <w:pStyle w:val="ListParagraph"/>
        <w:numPr>
          <w:ilvl w:val="0"/>
          <w:numId w:val="15"/>
        </w:numPr>
      </w:pPr>
      <w:r w:rsidRPr="002B13AC">
        <w:t xml:space="preserve">6 medium-sized individually wrapped sterile unmedicated wound </w:t>
      </w:r>
      <w:proofErr w:type="gramStart"/>
      <w:r w:rsidRPr="002B13AC">
        <w:t>dressings</w:t>
      </w:r>
      <w:proofErr w:type="gramEnd"/>
    </w:p>
    <w:p w14:paraId="33A58AEB" w14:textId="77777777" w:rsidR="000F14A7" w:rsidRPr="002B13AC" w:rsidRDefault="000F14A7" w:rsidP="000F14A7">
      <w:pPr>
        <w:pStyle w:val="ListParagraph"/>
        <w:numPr>
          <w:ilvl w:val="0"/>
          <w:numId w:val="15"/>
        </w:numPr>
      </w:pPr>
      <w:r w:rsidRPr="002B13AC">
        <w:t xml:space="preserve">2 large sterile individually wrapped unmedicated wound </w:t>
      </w:r>
      <w:proofErr w:type="gramStart"/>
      <w:r w:rsidRPr="002B13AC">
        <w:t>dressings</w:t>
      </w:r>
      <w:proofErr w:type="gramEnd"/>
    </w:p>
    <w:p w14:paraId="70CF2545" w14:textId="0F3B856F" w:rsidR="000F14A7" w:rsidRDefault="000F14A7" w:rsidP="000F14A7">
      <w:pPr>
        <w:pStyle w:val="ListParagraph"/>
        <w:numPr>
          <w:ilvl w:val="0"/>
          <w:numId w:val="15"/>
        </w:numPr>
      </w:pPr>
      <w:r w:rsidRPr="002B13AC">
        <w:t xml:space="preserve">3 pairs of disposable gloves </w:t>
      </w:r>
    </w:p>
    <w:p w14:paraId="797AB3D6" w14:textId="42FACC76" w:rsidR="003D731F" w:rsidRDefault="003D731F" w:rsidP="003D731F"/>
    <w:p w14:paraId="3FFA811F" w14:textId="5CD7D527" w:rsidR="003D731F" w:rsidRDefault="003D731F" w:rsidP="003D731F">
      <w:r w:rsidRPr="00A86D0A">
        <w:t>The following are based on the HSE’s recommendation for a minimum travelling first aid kit.</w:t>
      </w:r>
    </w:p>
    <w:p w14:paraId="08386180" w14:textId="77777777" w:rsidR="003D731F" w:rsidRPr="00912248" w:rsidRDefault="003D731F" w:rsidP="003D731F"/>
    <w:p w14:paraId="760119CD" w14:textId="77777777" w:rsidR="003D731F" w:rsidRPr="00912248" w:rsidRDefault="003D731F" w:rsidP="003D731F">
      <w:pPr>
        <w:numPr>
          <w:ilvl w:val="0"/>
          <w:numId w:val="12"/>
        </w:numPr>
      </w:pPr>
      <w:r w:rsidRPr="00912248">
        <w:t xml:space="preserve">A leaflet giving general advice on first </w:t>
      </w:r>
      <w:proofErr w:type="gramStart"/>
      <w:r w:rsidRPr="00912248">
        <w:t>aid</w:t>
      </w:r>
      <w:proofErr w:type="gramEnd"/>
      <w:r w:rsidRPr="00912248">
        <w:t xml:space="preserve"> </w:t>
      </w:r>
    </w:p>
    <w:p w14:paraId="2347D76B" w14:textId="77777777" w:rsidR="003D731F" w:rsidRPr="00912248" w:rsidRDefault="003D731F" w:rsidP="003D731F">
      <w:pPr>
        <w:numPr>
          <w:ilvl w:val="0"/>
          <w:numId w:val="12"/>
        </w:numPr>
      </w:pPr>
      <w:r w:rsidRPr="00912248">
        <w:t xml:space="preserve">6 individually wrapped sterile adhesive </w:t>
      </w:r>
      <w:proofErr w:type="gramStart"/>
      <w:r w:rsidRPr="00912248">
        <w:t>dressings</w:t>
      </w:r>
      <w:proofErr w:type="gramEnd"/>
    </w:p>
    <w:p w14:paraId="161FE6C9" w14:textId="77777777" w:rsidR="003D731F" w:rsidRPr="00912248" w:rsidRDefault="003D731F" w:rsidP="003D731F">
      <w:pPr>
        <w:numPr>
          <w:ilvl w:val="0"/>
          <w:numId w:val="12"/>
        </w:numPr>
      </w:pPr>
      <w:r w:rsidRPr="00912248">
        <w:t>1 large sterile unmedicated dressing</w:t>
      </w:r>
    </w:p>
    <w:p w14:paraId="60E5685C" w14:textId="77777777" w:rsidR="003D731F" w:rsidRPr="00912248" w:rsidRDefault="003D731F" w:rsidP="003D731F">
      <w:pPr>
        <w:numPr>
          <w:ilvl w:val="0"/>
          <w:numId w:val="12"/>
        </w:numPr>
      </w:pPr>
      <w:r w:rsidRPr="00912248">
        <w:t xml:space="preserve">2 triangular bandages – individually wrapped and preferably </w:t>
      </w:r>
      <w:proofErr w:type="gramStart"/>
      <w:r w:rsidRPr="00912248">
        <w:t>sterile</w:t>
      </w:r>
      <w:proofErr w:type="gramEnd"/>
    </w:p>
    <w:p w14:paraId="5BE18C3A" w14:textId="77777777" w:rsidR="003D731F" w:rsidRPr="00912248" w:rsidRDefault="003D731F" w:rsidP="003D731F">
      <w:pPr>
        <w:numPr>
          <w:ilvl w:val="0"/>
          <w:numId w:val="12"/>
        </w:numPr>
      </w:pPr>
      <w:r w:rsidRPr="00912248">
        <w:t>2 safety pins</w:t>
      </w:r>
    </w:p>
    <w:p w14:paraId="76CD821B" w14:textId="77777777" w:rsidR="003D731F" w:rsidRPr="00912248" w:rsidRDefault="003D731F" w:rsidP="003D731F">
      <w:pPr>
        <w:numPr>
          <w:ilvl w:val="0"/>
          <w:numId w:val="12"/>
        </w:numPr>
      </w:pPr>
      <w:r w:rsidRPr="00912248">
        <w:t>Individually wrapped moist cleansing wipes</w:t>
      </w:r>
    </w:p>
    <w:p w14:paraId="45053B5F" w14:textId="77777777" w:rsidR="003D731F" w:rsidRDefault="003D731F" w:rsidP="003D731F">
      <w:pPr>
        <w:numPr>
          <w:ilvl w:val="0"/>
          <w:numId w:val="12"/>
        </w:numPr>
      </w:pPr>
      <w:r w:rsidRPr="00912248">
        <w:t>2 pairs of disposable gloves</w:t>
      </w:r>
    </w:p>
    <w:p w14:paraId="74C38533" w14:textId="77777777" w:rsidR="003D731F" w:rsidRPr="00912248" w:rsidRDefault="003D731F" w:rsidP="003D731F">
      <w:pPr>
        <w:ind w:left="720"/>
      </w:pPr>
    </w:p>
    <w:p w14:paraId="0BD9DFA1" w14:textId="77777777" w:rsidR="003D731F" w:rsidRPr="00912248" w:rsidRDefault="003D731F" w:rsidP="003D731F">
      <w:pPr>
        <w:pStyle w:val="ListParagraph"/>
        <w:numPr>
          <w:ilvl w:val="0"/>
          <w:numId w:val="13"/>
        </w:numPr>
      </w:pPr>
      <w:r w:rsidRPr="00912248">
        <w:t>Information about the specific medical needs of pupils</w:t>
      </w:r>
    </w:p>
    <w:p w14:paraId="4064DEC2" w14:textId="55F8B069" w:rsidR="003D731F" w:rsidRDefault="003D731F" w:rsidP="003D731F">
      <w:pPr>
        <w:pStyle w:val="ListParagraph"/>
        <w:numPr>
          <w:ilvl w:val="0"/>
          <w:numId w:val="13"/>
        </w:numPr>
      </w:pPr>
      <w:r w:rsidRPr="00912248">
        <w:t>Parents’ contact details</w:t>
      </w:r>
    </w:p>
    <w:p w14:paraId="4094878F" w14:textId="308B69B3" w:rsidR="003D731F" w:rsidRDefault="003D731F" w:rsidP="003D731F"/>
    <w:p w14:paraId="41E2AE43" w14:textId="77777777" w:rsidR="003D731F" w:rsidRDefault="003D731F" w:rsidP="003D731F">
      <w:r w:rsidRPr="00A86D0A">
        <w:t>When transporting pupils using a minibus or other large vehicle, the school will make sure the vehicle is equipped with a clearly marked first aid box containing, at minimum:</w:t>
      </w:r>
    </w:p>
    <w:p w14:paraId="30441B14" w14:textId="77777777" w:rsidR="003D731F" w:rsidRPr="00912248" w:rsidRDefault="003D731F" w:rsidP="003D731F"/>
    <w:p w14:paraId="3FCFA6D5" w14:textId="77777777" w:rsidR="003D731F" w:rsidRPr="00912248" w:rsidRDefault="003D731F" w:rsidP="003D731F">
      <w:pPr>
        <w:pStyle w:val="ListParagraph"/>
        <w:numPr>
          <w:ilvl w:val="0"/>
          <w:numId w:val="14"/>
        </w:numPr>
      </w:pPr>
      <w:r w:rsidRPr="00912248">
        <w:t xml:space="preserve">10 antiseptic wipes, foil </w:t>
      </w:r>
      <w:proofErr w:type="gramStart"/>
      <w:r w:rsidRPr="00912248">
        <w:t>packed</w:t>
      </w:r>
      <w:proofErr w:type="gramEnd"/>
    </w:p>
    <w:p w14:paraId="1C4007AE" w14:textId="77777777" w:rsidR="003D731F" w:rsidRPr="00912248" w:rsidRDefault="003D731F" w:rsidP="003D731F">
      <w:pPr>
        <w:pStyle w:val="ListParagraph"/>
        <w:numPr>
          <w:ilvl w:val="0"/>
          <w:numId w:val="14"/>
        </w:numPr>
      </w:pPr>
      <w:r w:rsidRPr="00912248">
        <w:t>1 conforming disposable bandage (not less than 7.5cm wide)</w:t>
      </w:r>
    </w:p>
    <w:p w14:paraId="5F7370EE" w14:textId="77777777" w:rsidR="003D731F" w:rsidRPr="00912248" w:rsidRDefault="003D731F" w:rsidP="003D731F">
      <w:pPr>
        <w:pStyle w:val="ListParagraph"/>
        <w:numPr>
          <w:ilvl w:val="0"/>
          <w:numId w:val="14"/>
        </w:numPr>
      </w:pPr>
      <w:r w:rsidRPr="00912248">
        <w:t>2 triangular bandages</w:t>
      </w:r>
    </w:p>
    <w:p w14:paraId="6AC048AE" w14:textId="77777777" w:rsidR="003D731F" w:rsidRPr="00912248" w:rsidRDefault="003D731F" w:rsidP="003D731F">
      <w:pPr>
        <w:pStyle w:val="ListParagraph"/>
        <w:numPr>
          <w:ilvl w:val="0"/>
          <w:numId w:val="14"/>
        </w:numPr>
      </w:pPr>
      <w:r w:rsidRPr="00912248">
        <w:t>1 packet of 24 assorted adhesive dressings</w:t>
      </w:r>
    </w:p>
    <w:p w14:paraId="6DB11C77" w14:textId="77777777" w:rsidR="003D731F" w:rsidRPr="00912248" w:rsidRDefault="003D731F" w:rsidP="003D731F">
      <w:pPr>
        <w:pStyle w:val="ListParagraph"/>
        <w:numPr>
          <w:ilvl w:val="0"/>
          <w:numId w:val="14"/>
        </w:numPr>
      </w:pPr>
      <w:r w:rsidRPr="00912248">
        <w:t>3 large sterile unmedicated ambulance dressings (not less than 15cm × 20 cm)</w:t>
      </w:r>
    </w:p>
    <w:p w14:paraId="3E9DF897" w14:textId="77777777" w:rsidR="003D731F" w:rsidRPr="00912248" w:rsidRDefault="003D731F" w:rsidP="003D731F">
      <w:pPr>
        <w:pStyle w:val="ListParagraph"/>
        <w:numPr>
          <w:ilvl w:val="0"/>
          <w:numId w:val="14"/>
        </w:numPr>
      </w:pPr>
      <w:r w:rsidRPr="00912248">
        <w:t>2 sterile eye pads, with attachments</w:t>
      </w:r>
    </w:p>
    <w:p w14:paraId="4D56A055" w14:textId="77777777" w:rsidR="003D731F" w:rsidRPr="00912248" w:rsidRDefault="003D731F" w:rsidP="003D731F">
      <w:pPr>
        <w:pStyle w:val="ListParagraph"/>
        <w:numPr>
          <w:ilvl w:val="0"/>
          <w:numId w:val="14"/>
        </w:numPr>
      </w:pPr>
      <w:r w:rsidRPr="00912248">
        <w:t>12 assorted safety pins</w:t>
      </w:r>
    </w:p>
    <w:p w14:paraId="0F51B0CD" w14:textId="77777777" w:rsidR="003D731F" w:rsidRDefault="003D731F" w:rsidP="003D731F">
      <w:pPr>
        <w:pStyle w:val="ListParagraph"/>
        <w:numPr>
          <w:ilvl w:val="0"/>
          <w:numId w:val="14"/>
        </w:numPr>
      </w:pPr>
      <w:r w:rsidRPr="00912248">
        <w:t>1 pair of rust</w:t>
      </w:r>
      <w:r w:rsidRPr="00E93557">
        <w:rPr>
          <w:lang w:val="en-US"/>
        </w:rPr>
        <w:t xml:space="preserve">proof </w:t>
      </w:r>
      <w:r w:rsidRPr="00912248">
        <w:t xml:space="preserve">blunt-ended scissors </w:t>
      </w:r>
    </w:p>
    <w:p w14:paraId="6F62C74D" w14:textId="77777777" w:rsidR="003D731F" w:rsidRDefault="003D731F" w:rsidP="003D731F"/>
    <w:p w14:paraId="2A82A143" w14:textId="77777777" w:rsidR="003D731F" w:rsidRDefault="003D731F" w:rsidP="003D731F"/>
    <w:p w14:paraId="3D7C64CB" w14:textId="68338713" w:rsidR="001D6DC6" w:rsidRDefault="001D6DC6" w:rsidP="001D6DC6"/>
    <w:p w14:paraId="0CEC7B69" w14:textId="67472583" w:rsidR="001D6DC6" w:rsidRDefault="001D6DC6" w:rsidP="001D6DC6"/>
    <w:p w14:paraId="2F76FF89" w14:textId="3D177F69" w:rsidR="00A67A44" w:rsidRDefault="00A67A44">
      <w:r>
        <w:br w:type="page"/>
      </w:r>
    </w:p>
    <w:p w14:paraId="497FBD2E" w14:textId="63232170" w:rsidR="001D6DC6" w:rsidRDefault="00A67A44" w:rsidP="00A67A44">
      <w:pPr>
        <w:pStyle w:val="Heading1"/>
      </w:pPr>
      <w:bookmarkStart w:id="35" w:name="_Appendix_3:_(School"/>
      <w:bookmarkStart w:id="36" w:name="_Toc120533425"/>
      <w:bookmarkEnd w:id="35"/>
      <w:r>
        <w:t xml:space="preserve">Appendix 3: </w:t>
      </w:r>
      <w:r w:rsidR="003C3B4C">
        <w:t>Heene CE Primary</w:t>
      </w:r>
      <w:r>
        <w:t xml:space="preserve"> first aid </w:t>
      </w:r>
      <w:r w:rsidR="00722105">
        <w:t>arrangements</w:t>
      </w:r>
      <w:bookmarkEnd w:id="36"/>
    </w:p>
    <w:p w14:paraId="3C04EE4B" w14:textId="42D05F18" w:rsidR="00A67A44" w:rsidRDefault="00A67A44" w:rsidP="00A67A44"/>
    <w:p w14:paraId="6AB00D44" w14:textId="418F1C72" w:rsidR="00F842A8" w:rsidRPr="003C3B4C" w:rsidRDefault="00F842A8" w:rsidP="00722105">
      <w:r w:rsidRPr="003C3B4C">
        <w:t>The statutory requirements stipulate that you must ensure that your medical room:</w:t>
      </w:r>
      <w:r w:rsidR="003C3B4C" w:rsidRPr="003C3B4C">
        <w:br/>
      </w:r>
    </w:p>
    <w:p w14:paraId="2DCA312E" w14:textId="4DCA87C8" w:rsidR="00F842A8" w:rsidRPr="003C3B4C" w:rsidRDefault="00F842A8" w:rsidP="00F842A8">
      <w:pPr>
        <w:pStyle w:val="ListParagraph"/>
        <w:numPr>
          <w:ilvl w:val="0"/>
          <w:numId w:val="28"/>
        </w:numPr>
      </w:pPr>
      <w:r w:rsidRPr="003C3B4C">
        <w:t xml:space="preserve">Is suitable for medically examining and treating </w:t>
      </w:r>
      <w:proofErr w:type="gramStart"/>
      <w:r w:rsidRPr="003C3B4C">
        <w:t>pupils</w:t>
      </w:r>
      <w:proofErr w:type="gramEnd"/>
    </w:p>
    <w:p w14:paraId="6DC7F2C6" w14:textId="1BFF14F3" w:rsidR="00F842A8" w:rsidRPr="003C3B4C" w:rsidRDefault="00F842A8" w:rsidP="00F842A8">
      <w:pPr>
        <w:pStyle w:val="ListParagraph"/>
        <w:numPr>
          <w:ilvl w:val="0"/>
          <w:numId w:val="28"/>
        </w:numPr>
      </w:pPr>
      <w:r w:rsidRPr="003C3B4C">
        <w:t xml:space="preserve">Is suitable for short term care of sick and injured </w:t>
      </w:r>
      <w:proofErr w:type="gramStart"/>
      <w:r w:rsidRPr="003C3B4C">
        <w:t>pupils</w:t>
      </w:r>
      <w:proofErr w:type="gramEnd"/>
    </w:p>
    <w:p w14:paraId="23D36AAC" w14:textId="5A849C69" w:rsidR="00F842A8" w:rsidRPr="003C3B4C" w:rsidRDefault="00F842A8" w:rsidP="00F842A8">
      <w:pPr>
        <w:pStyle w:val="ListParagraph"/>
        <w:numPr>
          <w:ilvl w:val="0"/>
          <w:numId w:val="28"/>
        </w:numPr>
      </w:pPr>
      <w:r w:rsidRPr="003C3B4C">
        <w:t xml:space="preserve">Has a washing </w:t>
      </w:r>
      <w:proofErr w:type="gramStart"/>
      <w:r w:rsidRPr="003C3B4C">
        <w:t>facility</w:t>
      </w:r>
      <w:proofErr w:type="gramEnd"/>
    </w:p>
    <w:p w14:paraId="2C715E3C" w14:textId="4DBCAE17" w:rsidR="00F842A8" w:rsidRPr="003C3B4C" w:rsidRDefault="00F842A8" w:rsidP="00F842A8">
      <w:pPr>
        <w:pStyle w:val="ListParagraph"/>
        <w:numPr>
          <w:ilvl w:val="0"/>
          <w:numId w:val="28"/>
        </w:numPr>
      </w:pPr>
      <w:r w:rsidRPr="003C3B4C">
        <w:t xml:space="preserve">Is near a </w:t>
      </w:r>
      <w:proofErr w:type="gramStart"/>
      <w:r w:rsidRPr="003C3B4C">
        <w:t>toilet</w:t>
      </w:r>
      <w:proofErr w:type="gramEnd"/>
    </w:p>
    <w:p w14:paraId="5A6F7754" w14:textId="776E89E7" w:rsidR="00F842A8" w:rsidRPr="003C3B4C" w:rsidRDefault="00F842A8" w:rsidP="00F842A8">
      <w:pPr>
        <w:pStyle w:val="ListParagraph"/>
        <w:numPr>
          <w:ilvl w:val="0"/>
          <w:numId w:val="28"/>
        </w:numPr>
      </w:pPr>
      <w:r w:rsidRPr="003C3B4C">
        <w:t>Caters for pupils with complex needs (if you have such pupils on your role)</w:t>
      </w:r>
    </w:p>
    <w:p w14:paraId="66AD577F" w14:textId="424D4B5D" w:rsidR="00F842A8" w:rsidRDefault="00F842A8" w:rsidP="00F842A8">
      <w:pPr>
        <w:rPr>
          <w:highlight w:val="yellow"/>
        </w:rPr>
      </w:pPr>
    </w:p>
    <w:p w14:paraId="2980AC5C" w14:textId="29644A7B" w:rsidR="00257C95" w:rsidRDefault="00257C95" w:rsidP="00257C95">
      <w:pPr>
        <w:rPr>
          <w:highlight w:val="yellow"/>
        </w:rPr>
      </w:pPr>
    </w:p>
    <w:tbl>
      <w:tblPr>
        <w:tblStyle w:val="TableGrid"/>
        <w:tblW w:w="0" w:type="auto"/>
        <w:jc w:val="center"/>
        <w:tblLook w:val="04A0" w:firstRow="1" w:lastRow="0" w:firstColumn="1" w:lastColumn="0" w:noHBand="0" w:noVBand="1"/>
      </w:tblPr>
      <w:tblGrid>
        <w:gridCol w:w="8199"/>
        <w:gridCol w:w="817"/>
      </w:tblGrid>
      <w:tr w:rsidR="00257C95" w:rsidRPr="00257C95" w14:paraId="260D10E9" w14:textId="77777777" w:rsidTr="00257C95">
        <w:trPr>
          <w:trHeight w:val="567"/>
          <w:jc w:val="center"/>
        </w:trPr>
        <w:tc>
          <w:tcPr>
            <w:tcW w:w="8199" w:type="dxa"/>
            <w:shd w:val="clear" w:color="auto" w:fill="BFBFBF" w:themeFill="background1" w:themeFillShade="BF"/>
            <w:vAlign w:val="center"/>
          </w:tcPr>
          <w:p w14:paraId="75FAC069" w14:textId="77777777" w:rsidR="00146254" w:rsidRDefault="00257C95" w:rsidP="00606BA0">
            <w:pPr>
              <w:spacing w:line="276" w:lineRule="auto"/>
              <w:jc w:val="center"/>
              <w:rPr>
                <w:rFonts w:cs="Arial"/>
                <w:b/>
                <w:color w:val="FFFFFF" w:themeColor="background1"/>
              </w:rPr>
            </w:pPr>
            <w:r w:rsidRPr="00257C95">
              <w:rPr>
                <w:rFonts w:cs="Arial"/>
                <w:b/>
                <w:color w:val="FFFFFF" w:themeColor="background1"/>
              </w:rPr>
              <w:t>CHECKLIST FOR MEDICAL FACILITIES ON SITE</w:t>
            </w:r>
            <w:r w:rsidR="00146254">
              <w:rPr>
                <w:rFonts w:cs="Arial"/>
                <w:b/>
                <w:color w:val="FFFFFF" w:themeColor="background1"/>
              </w:rPr>
              <w:t xml:space="preserve"> </w:t>
            </w:r>
          </w:p>
          <w:p w14:paraId="391288D8" w14:textId="2D0051A0" w:rsidR="00257C95" w:rsidRPr="00146254" w:rsidRDefault="00146254" w:rsidP="00146254">
            <w:pPr>
              <w:spacing w:line="276" w:lineRule="auto"/>
              <w:jc w:val="center"/>
              <w:rPr>
                <w:rFonts w:cs="Arial"/>
                <w:b/>
                <w:color w:val="FFFFFF" w:themeColor="background1"/>
              </w:rPr>
            </w:pPr>
            <w:r w:rsidRPr="00146254">
              <w:rPr>
                <w:rFonts w:cs="Arial"/>
                <w:b/>
                <w:color w:val="FFFFFF" w:themeColor="background1"/>
              </w:rPr>
              <w:t>(</w:t>
            </w:r>
            <w:r>
              <w:rPr>
                <w:rFonts w:cs="Arial"/>
                <w:b/>
                <w:color w:val="FFFFFF" w:themeColor="background1"/>
              </w:rPr>
              <w:t>HSE recommended</w:t>
            </w:r>
            <w:r w:rsidRPr="00146254">
              <w:rPr>
                <w:rFonts w:cs="Arial"/>
                <w:b/>
                <w:color w:val="FFFFFF" w:themeColor="background1"/>
              </w:rPr>
              <w:t xml:space="preserve"> requirements noted in bold)</w:t>
            </w:r>
          </w:p>
        </w:tc>
        <w:tc>
          <w:tcPr>
            <w:tcW w:w="817" w:type="dxa"/>
            <w:shd w:val="clear" w:color="auto" w:fill="BFBFBF" w:themeFill="background1" w:themeFillShade="BF"/>
            <w:vAlign w:val="center"/>
          </w:tcPr>
          <w:p w14:paraId="17189B5E" w14:textId="77777777" w:rsidR="00257C95" w:rsidRPr="00257C95" w:rsidRDefault="00257C95" w:rsidP="00606BA0">
            <w:pPr>
              <w:spacing w:line="276" w:lineRule="auto"/>
              <w:jc w:val="both"/>
              <w:rPr>
                <w:rFonts w:cs="Arial"/>
                <w:b/>
                <w:color w:val="FFFFFF" w:themeColor="background1"/>
              </w:rPr>
            </w:pPr>
            <w:r w:rsidRPr="00257C95">
              <w:rPr>
                <w:rFonts w:ascii="Wingdings" w:eastAsia="Wingdings" w:hAnsi="Wingdings" w:cs="Wingdings"/>
                <w:b/>
                <w:color w:val="FFFFFF" w:themeColor="background1"/>
              </w:rPr>
              <w:t></w:t>
            </w:r>
            <w:r w:rsidRPr="00257C95">
              <w:rPr>
                <w:rFonts w:cs="Arial"/>
                <w:b/>
                <w:color w:val="FFFFFF" w:themeColor="background1"/>
              </w:rPr>
              <w:t xml:space="preserve"> / ×</w:t>
            </w:r>
          </w:p>
        </w:tc>
      </w:tr>
      <w:tr w:rsidR="00257C95" w:rsidRPr="00257C95" w14:paraId="47D771D7" w14:textId="77777777" w:rsidTr="00257C95">
        <w:trPr>
          <w:trHeight w:val="680"/>
          <w:jc w:val="center"/>
        </w:trPr>
        <w:tc>
          <w:tcPr>
            <w:tcW w:w="8199" w:type="dxa"/>
            <w:vAlign w:val="center"/>
          </w:tcPr>
          <w:p w14:paraId="5E4E711E" w14:textId="19FAD106" w:rsidR="00257C95" w:rsidRPr="00146254" w:rsidRDefault="00146254" w:rsidP="00606BA0">
            <w:pPr>
              <w:spacing w:line="276" w:lineRule="auto"/>
              <w:jc w:val="both"/>
              <w:rPr>
                <w:rFonts w:cs="Arial"/>
                <w:b/>
              </w:rPr>
            </w:pPr>
            <w:r w:rsidRPr="00146254">
              <w:rPr>
                <w:rFonts w:cs="Arial"/>
                <w:b/>
              </w:rPr>
              <w:t>Washing</w:t>
            </w:r>
            <w:r w:rsidR="00257C95" w:rsidRPr="00146254">
              <w:rPr>
                <w:rFonts w:cs="Arial"/>
                <w:b/>
              </w:rPr>
              <w:t xml:space="preserve"> facilities with soap and hot and cold running water</w:t>
            </w:r>
          </w:p>
        </w:tc>
        <w:tc>
          <w:tcPr>
            <w:tcW w:w="817" w:type="dxa"/>
            <w:vAlign w:val="center"/>
          </w:tcPr>
          <w:p w14:paraId="025667C4" w14:textId="0A5F6AA5" w:rsidR="00257C95" w:rsidRPr="00257C95" w:rsidRDefault="00F6615E" w:rsidP="00606BA0">
            <w:pPr>
              <w:spacing w:line="276" w:lineRule="auto"/>
              <w:rPr>
                <w:rFonts w:cs="Arial"/>
              </w:rPr>
            </w:pPr>
            <w:r>
              <w:rPr>
                <w:rFonts w:ascii="Berlin Sans FB" w:hAnsi="Berlin Sans FB" w:cs="Arial"/>
              </w:rPr>
              <w:t>√</w:t>
            </w:r>
          </w:p>
        </w:tc>
      </w:tr>
      <w:tr w:rsidR="00257C95" w:rsidRPr="00257C95" w14:paraId="50559842" w14:textId="77777777" w:rsidTr="00257C95">
        <w:trPr>
          <w:trHeight w:val="680"/>
          <w:jc w:val="center"/>
        </w:trPr>
        <w:tc>
          <w:tcPr>
            <w:tcW w:w="8199" w:type="dxa"/>
            <w:vAlign w:val="center"/>
          </w:tcPr>
          <w:p w14:paraId="2F372252" w14:textId="77777777" w:rsidR="00257C95" w:rsidRPr="00146254" w:rsidRDefault="00257C95" w:rsidP="00606BA0">
            <w:pPr>
              <w:spacing w:line="276" w:lineRule="auto"/>
              <w:jc w:val="both"/>
              <w:rPr>
                <w:rFonts w:cs="Arial"/>
                <w:b/>
              </w:rPr>
            </w:pPr>
            <w:r w:rsidRPr="00146254">
              <w:rPr>
                <w:rFonts w:cs="Arial"/>
                <w:b/>
              </w:rPr>
              <w:t>Located near to a toilet</w:t>
            </w:r>
          </w:p>
        </w:tc>
        <w:tc>
          <w:tcPr>
            <w:tcW w:w="817" w:type="dxa"/>
            <w:vAlign w:val="center"/>
          </w:tcPr>
          <w:p w14:paraId="712C6CC4" w14:textId="5924BB31" w:rsidR="00257C95" w:rsidRPr="00257C95" w:rsidRDefault="00F6615E" w:rsidP="00606BA0">
            <w:pPr>
              <w:spacing w:line="276" w:lineRule="auto"/>
              <w:rPr>
                <w:rFonts w:cs="Arial"/>
              </w:rPr>
            </w:pPr>
            <w:r>
              <w:rPr>
                <w:rFonts w:ascii="Berlin Sans FB" w:hAnsi="Berlin Sans FB" w:cs="Arial"/>
              </w:rPr>
              <w:t>√</w:t>
            </w:r>
          </w:p>
        </w:tc>
      </w:tr>
      <w:tr w:rsidR="00257C95" w:rsidRPr="00257C95" w14:paraId="23BBC602" w14:textId="77777777" w:rsidTr="00257C95">
        <w:trPr>
          <w:trHeight w:val="680"/>
          <w:jc w:val="center"/>
        </w:trPr>
        <w:tc>
          <w:tcPr>
            <w:tcW w:w="8199" w:type="dxa"/>
            <w:vAlign w:val="center"/>
          </w:tcPr>
          <w:p w14:paraId="7EBEFBF5" w14:textId="77777777" w:rsidR="00257C95" w:rsidRPr="00257C95" w:rsidRDefault="00257C95" w:rsidP="00606BA0">
            <w:pPr>
              <w:spacing w:line="276" w:lineRule="auto"/>
              <w:jc w:val="both"/>
              <w:rPr>
                <w:rFonts w:cs="Arial"/>
              </w:rPr>
            </w:pPr>
            <w:r w:rsidRPr="00257C95">
              <w:rPr>
                <w:rFonts w:cs="Arial"/>
              </w:rPr>
              <w:t>Drinking water and disposable cups available</w:t>
            </w:r>
          </w:p>
        </w:tc>
        <w:tc>
          <w:tcPr>
            <w:tcW w:w="817" w:type="dxa"/>
            <w:vAlign w:val="center"/>
          </w:tcPr>
          <w:p w14:paraId="7FD4D9FD" w14:textId="77777777" w:rsidR="00257C95" w:rsidRPr="00257C95" w:rsidRDefault="00257C95" w:rsidP="00606BA0">
            <w:pPr>
              <w:rPr>
                <w:rFonts w:cs="Arial"/>
              </w:rPr>
            </w:pPr>
          </w:p>
        </w:tc>
      </w:tr>
      <w:tr w:rsidR="00257C95" w:rsidRPr="00257C95" w14:paraId="34C0DBDD" w14:textId="77777777" w:rsidTr="00257C95">
        <w:trPr>
          <w:trHeight w:val="680"/>
          <w:jc w:val="center"/>
        </w:trPr>
        <w:tc>
          <w:tcPr>
            <w:tcW w:w="8199" w:type="dxa"/>
            <w:vAlign w:val="center"/>
          </w:tcPr>
          <w:p w14:paraId="75A80162" w14:textId="77777777" w:rsidR="00257C95" w:rsidRPr="00257C95" w:rsidRDefault="00257C95" w:rsidP="00606BA0">
            <w:pPr>
              <w:jc w:val="both"/>
              <w:rPr>
                <w:rFonts w:cs="Arial"/>
              </w:rPr>
            </w:pPr>
            <w:r w:rsidRPr="00146254">
              <w:rPr>
                <w:rFonts w:cs="Arial"/>
                <w:b/>
              </w:rPr>
              <w:t>Foot-operated refuse containers</w:t>
            </w:r>
            <w:r w:rsidRPr="00257C95">
              <w:rPr>
                <w:rFonts w:cs="Arial"/>
              </w:rPr>
              <w:t>, lined with disposable, yellow clinical waste bags or a container suitable for the safe disposal of clinical waste</w:t>
            </w:r>
          </w:p>
        </w:tc>
        <w:tc>
          <w:tcPr>
            <w:tcW w:w="817" w:type="dxa"/>
            <w:vAlign w:val="center"/>
          </w:tcPr>
          <w:p w14:paraId="4949F174" w14:textId="712E2056" w:rsidR="00257C95" w:rsidRPr="00257C95" w:rsidRDefault="00F6615E" w:rsidP="00606BA0">
            <w:pPr>
              <w:rPr>
                <w:rFonts w:cs="Arial"/>
              </w:rPr>
            </w:pPr>
            <w:r>
              <w:rPr>
                <w:rFonts w:ascii="Berlin Sans FB" w:hAnsi="Berlin Sans FB" w:cs="Arial"/>
              </w:rPr>
              <w:t>√</w:t>
            </w:r>
          </w:p>
        </w:tc>
      </w:tr>
      <w:tr w:rsidR="00257C95" w:rsidRPr="00257C95" w14:paraId="24F5339A" w14:textId="77777777" w:rsidTr="00257C95">
        <w:trPr>
          <w:trHeight w:val="680"/>
          <w:jc w:val="center"/>
        </w:trPr>
        <w:tc>
          <w:tcPr>
            <w:tcW w:w="8199" w:type="dxa"/>
            <w:vAlign w:val="center"/>
          </w:tcPr>
          <w:p w14:paraId="65BF7643" w14:textId="77777777" w:rsidR="00257C95" w:rsidRPr="00257C95" w:rsidRDefault="00257C95" w:rsidP="00606BA0">
            <w:pPr>
              <w:jc w:val="both"/>
              <w:rPr>
                <w:rFonts w:cs="Arial"/>
              </w:rPr>
            </w:pPr>
            <w:r w:rsidRPr="00257C95">
              <w:rPr>
                <w:rFonts w:cs="Arial"/>
              </w:rPr>
              <w:t>Washable surfaces</w:t>
            </w:r>
          </w:p>
        </w:tc>
        <w:tc>
          <w:tcPr>
            <w:tcW w:w="817" w:type="dxa"/>
            <w:vAlign w:val="center"/>
          </w:tcPr>
          <w:p w14:paraId="7D28E564" w14:textId="119B85C5" w:rsidR="00257C95" w:rsidRPr="00257C95" w:rsidRDefault="00F6615E" w:rsidP="00606BA0">
            <w:pPr>
              <w:rPr>
                <w:rFonts w:cs="Arial"/>
              </w:rPr>
            </w:pPr>
            <w:r>
              <w:rPr>
                <w:rFonts w:ascii="Berlin Sans FB" w:hAnsi="Berlin Sans FB" w:cs="Arial"/>
              </w:rPr>
              <w:t>√</w:t>
            </w:r>
          </w:p>
        </w:tc>
      </w:tr>
      <w:tr w:rsidR="00257C95" w:rsidRPr="00257C95" w14:paraId="0CC6BFD5" w14:textId="77777777" w:rsidTr="00257C95">
        <w:trPr>
          <w:trHeight w:val="680"/>
          <w:jc w:val="center"/>
        </w:trPr>
        <w:tc>
          <w:tcPr>
            <w:tcW w:w="8199" w:type="dxa"/>
            <w:vAlign w:val="center"/>
          </w:tcPr>
          <w:p w14:paraId="6DC9619A" w14:textId="77777777" w:rsidR="00257C95" w:rsidRPr="00257C95" w:rsidRDefault="00257C95" w:rsidP="00606BA0">
            <w:pPr>
              <w:jc w:val="both"/>
              <w:rPr>
                <w:rFonts w:cs="Arial"/>
              </w:rPr>
            </w:pPr>
            <w:r w:rsidRPr="00257C95">
              <w:rPr>
                <w:rFonts w:cs="Arial"/>
              </w:rPr>
              <w:t>Clean and tidy</w:t>
            </w:r>
          </w:p>
        </w:tc>
        <w:tc>
          <w:tcPr>
            <w:tcW w:w="817" w:type="dxa"/>
            <w:vAlign w:val="center"/>
          </w:tcPr>
          <w:p w14:paraId="61B235CC" w14:textId="16679A3B" w:rsidR="00257C95" w:rsidRPr="00257C95" w:rsidRDefault="00F6615E" w:rsidP="00606BA0">
            <w:pPr>
              <w:rPr>
                <w:rFonts w:cs="Arial"/>
              </w:rPr>
            </w:pPr>
            <w:r>
              <w:rPr>
                <w:rFonts w:ascii="Berlin Sans FB" w:hAnsi="Berlin Sans FB" w:cs="Arial"/>
              </w:rPr>
              <w:t>√</w:t>
            </w:r>
          </w:p>
        </w:tc>
      </w:tr>
      <w:tr w:rsidR="00257C95" w:rsidRPr="00257C95" w14:paraId="7C946771" w14:textId="77777777" w:rsidTr="00257C95">
        <w:trPr>
          <w:trHeight w:val="680"/>
          <w:jc w:val="center"/>
        </w:trPr>
        <w:tc>
          <w:tcPr>
            <w:tcW w:w="8199" w:type="dxa"/>
            <w:vAlign w:val="center"/>
          </w:tcPr>
          <w:p w14:paraId="3FBA175C" w14:textId="77777777" w:rsidR="00257C95" w:rsidRPr="00257C95" w:rsidRDefault="00257C95" w:rsidP="00606BA0">
            <w:pPr>
              <w:jc w:val="both"/>
              <w:rPr>
                <w:rFonts w:cs="Arial"/>
              </w:rPr>
            </w:pPr>
            <w:r w:rsidRPr="00257C95">
              <w:rPr>
                <w:rFonts w:cs="Arial"/>
              </w:rPr>
              <w:t xml:space="preserve">Adequate heating, </w:t>
            </w:r>
            <w:proofErr w:type="gramStart"/>
            <w:r w:rsidRPr="00257C95">
              <w:rPr>
                <w:rFonts w:cs="Arial"/>
              </w:rPr>
              <w:t>ventilation</w:t>
            </w:r>
            <w:proofErr w:type="gramEnd"/>
            <w:r w:rsidRPr="00257C95">
              <w:rPr>
                <w:rFonts w:cs="Arial"/>
              </w:rPr>
              <w:t xml:space="preserve"> and lighting</w:t>
            </w:r>
          </w:p>
        </w:tc>
        <w:tc>
          <w:tcPr>
            <w:tcW w:w="817" w:type="dxa"/>
            <w:vAlign w:val="center"/>
          </w:tcPr>
          <w:p w14:paraId="611EFB1D" w14:textId="1F947DBC" w:rsidR="00257C95" w:rsidRPr="00257C95" w:rsidRDefault="00F6615E" w:rsidP="00606BA0">
            <w:pPr>
              <w:rPr>
                <w:rFonts w:cs="Arial"/>
              </w:rPr>
            </w:pPr>
            <w:r>
              <w:rPr>
                <w:rFonts w:ascii="Berlin Sans FB" w:hAnsi="Berlin Sans FB" w:cs="Arial"/>
              </w:rPr>
              <w:t>√</w:t>
            </w:r>
          </w:p>
        </w:tc>
      </w:tr>
      <w:tr w:rsidR="00257C95" w:rsidRPr="00257C95" w14:paraId="7E6E62C4" w14:textId="77777777" w:rsidTr="00257C95">
        <w:trPr>
          <w:trHeight w:val="680"/>
          <w:jc w:val="center"/>
        </w:trPr>
        <w:tc>
          <w:tcPr>
            <w:tcW w:w="8199" w:type="dxa"/>
            <w:vAlign w:val="center"/>
          </w:tcPr>
          <w:p w14:paraId="64514712" w14:textId="12D0AC53" w:rsidR="00257C95" w:rsidRPr="00146254" w:rsidRDefault="00257C95" w:rsidP="00606BA0">
            <w:pPr>
              <w:jc w:val="both"/>
              <w:rPr>
                <w:rFonts w:cs="Arial"/>
                <w:b/>
              </w:rPr>
            </w:pPr>
            <w:r w:rsidRPr="00146254">
              <w:rPr>
                <w:rFonts w:cs="Arial"/>
                <w:b/>
              </w:rPr>
              <w:t>Can be readily accessed at any time</w:t>
            </w:r>
          </w:p>
        </w:tc>
        <w:tc>
          <w:tcPr>
            <w:tcW w:w="817" w:type="dxa"/>
            <w:vAlign w:val="center"/>
          </w:tcPr>
          <w:p w14:paraId="1D206278" w14:textId="1EA866E5" w:rsidR="00257C95" w:rsidRPr="00257C95" w:rsidRDefault="00F6615E" w:rsidP="00606BA0">
            <w:pPr>
              <w:rPr>
                <w:rFonts w:cs="Arial"/>
              </w:rPr>
            </w:pPr>
            <w:r>
              <w:rPr>
                <w:rFonts w:ascii="Berlin Sans FB" w:hAnsi="Berlin Sans FB" w:cs="Arial"/>
              </w:rPr>
              <w:t>√</w:t>
            </w:r>
          </w:p>
        </w:tc>
      </w:tr>
      <w:tr w:rsidR="00257C95" w:rsidRPr="00257C95" w14:paraId="74830E71" w14:textId="77777777" w:rsidTr="00257C95">
        <w:trPr>
          <w:trHeight w:val="680"/>
          <w:jc w:val="center"/>
        </w:trPr>
        <w:tc>
          <w:tcPr>
            <w:tcW w:w="8199" w:type="dxa"/>
            <w:shd w:val="clear" w:color="auto" w:fill="auto"/>
            <w:vAlign w:val="center"/>
          </w:tcPr>
          <w:p w14:paraId="6BCFFCDA" w14:textId="77777777" w:rsidR="00257C95" w:rsidRPr="00257C95" w:rsidRDefault="00257C95" w:rsidP="00606BA0">
            <w:pPr>
              <w:spacing w:line="276" w:lineRule="auto"/>
              <w:jc w:val="both"/>
              <w:rPr>
                <w:rFonts w:cs="Arial"/>
              </w:rPr>
            </w:pPr>
            <w:r w:rsidRPr="00257C95">
              <w:rPr>
                <w:rFonts w:cs="Arial"/>
              </w:rPr>
              <w:t>Positioned as near as possible to a point of access for transport to hospital</w:t>
            </w:r>
          </w:p>
        </w:tc>
        <w:tc>
          <w:tcPr>
            <w:tcW w:w="817" w:type="dxa"/>
            <w:vAlign w:val="center"/>
          </w:tcPr>
          <w:p w14:paraId="25241695" w14:textId="3D80319D" w:rsidR="00257C95" w:rsidRPr="00257C95" w:rsidRDefault="00F6615E" w:rsidP="00606BA0">
            <w:pPr>
              <w:spacing w:line="276" w:lineRule="auto"/>
              <w:rPr>
                <w:rFonts w:cs="Arial"/>
                <w:b/>
                <w:color w:val="0070C0"/>
              </w:rPr>
            </w:pPr>
            <w:r>
              <w:rPr>
                <w:rFonts w:ascii="Berlin Sans FB" w:hAnsi="Berlin Sans FB" w:cs="Arial"/>
              </w:rPr>
              <w:t>√</w:t>
            </w:r>
          </w:p>
        </w:tc>
      </w:tr>
      <w:tr w:rsidR="00257C95" w:rsidRPr="00257C95" w14:paraId="610B678D" w14:textId="77777777" w:rsidTr="00257C95">
        <w:trPr>
          <w:trHeight w:val="680"/>
          <w:jc w:val="center"/>
        </w:trPr>
        <w:tc>
          <w:tcPr>
            <w:tcW w:w="8199" w:type="dxa"/>
            <w:vAlign w:val="center"/>
          </w:tcPr>
          <w:p w14:paraId="62CE0DB8" w14:textId="77777777" w:rsidR="00257C95" w:rsidRPr="00257C95" w:rsidRDefault="00257C95" w:rsidP="00606BA0">
            <w:pPr>
              <w:jc w:val="both"/>
              <w:rPr>
                <w:rFonts w:cs="Arial"/>
              </w:rPr>
            </w:pPr>
            <w:r w:rsidRPr="00257C95">
              <w:rPr>
                <w:rFonts w:cs="Arial"/>
              </w:rPr>
              <w:t>Adequate privacy</w:t>
            </w:r>
          </w:p>
        </w:tc>
        <w:tc>
          <w:tcPr>
            <w:tcW w:w="817" w:type="dxa"/>
            <w:vAlign w:val="center"/>
          </w:tcPr>
          <w:p w14:paraId="15F131AD" w14:textId="79FC2661" w:rsidR="00257C95" w:rsidRPr="00257C95" w:rsidRDefault="00F6615E" w:rsidP="00606BA0">
            <w:pPr>
              <w:rPr>
                <w:rFonts w:cs="Arial"/>
              </w:rPr>
            </w:pPr>
            <w:r>
              <w:rPr>
                <w:rFonts w:ascii="Berlin Sans FB" w:hAnsi="Berlin Sans FB" w:cs="Arial"/>
              </w:rPr>
              <w:t>√</w:t>
            </w:r>
          </w:p>
        </w:tc>
      </w:tr>
      <w:tr w:rsidR="00257C95" w:rsidRPr="00257C95" w14:paraId="2A44169C" w14:textId="77777777" w:rsidTr="00257C95">
        <w:trPr>
          <w:trHeight w:val="680"/>
          <w:jc w:val="center"/>
        </w:trPr>
        <w:tc>
          <w:tcPr>
            <w:tcW w:w="8199" w:type="dxa"/>
            <w:vAlign w:val="center"/>
          </w:tcPr>
          <w:p w14:paraId="0D9084C9" w14:textId="77777777" w:rsidR="00257C95" w:rsidRPr="00146254" w:rsidRDefault="00257C95" w:rsidP="00606BA0">
            <w:pPr>
              <w:jc w:val="both"/>
              <w:rPr>
                <w:rFonts w:cs="Arial"/>
                <w:b/>
              </w:rPr>
            </w:pPr>
            <w:r w:rsidRPr="00146254">
              <w:rPr>
                <w:rFonts w:cs="Arial"/>
                <w:b/>
              </w:rPr>
              <w:t>Telephone or other communication equipment</w:t>
            </w:r>
          </w:p>
        </w:tc>
        <w:tc>
          <w:tcPr>
            <w:tcW w:w="817" w:type="dxa"/>
            <w:vAlign w:val="center"/>
          </w:tcPr>
          <w:p w14:paraId="7C42D075" w14:textId="77777777" w:rsidR="00257C95" w:rsidRPr="00257C95" w:rsidRDefault="00257C95" w:rsidP="00606BA0">
            <w:pPr>
              <w:rPr>
                <w:rFonts w:cs="Arial"/>
              </w:rPr>
            </w:pPr>
          </w:p>
        </w:tc>
      </w:tr>
      <w:tr w:rsidR="00257C95" w:rsidRPr="00257C95" w14:paraId="47EBC359" w14:textId="77777777" w:rsidTr="00257C95">
        <w:trPr>
          <w:trHeight w:val="680"/>
          <w:jc w:val="center"/>
        </w:trPr>
        <w:tc>
          <w:tcPr>
            <w:tcW w:w="8199" w:type="dxa"/>
            <w:vAlign w:val="center"/>
          </w:tcPr>
          <w:p w14:paraId="11242D20" w14:textId="77777777" w:rsidR="00257C95" w:rsidRPr="00257C95" w:rsidRDefault="00257C95" w:rsidP="00606BA0">
            <w:pPr>
              <w:jc w:val="both"/>
              <w:rPr>
                <w:rFonts w:cs="Arial"/>
              </w:rPr>
            </w:pPr>
            <w:r w:rsidRPr="00146254">
              <w:rPr>
                <w:rFonts w:cs="Arial"/>
                <w:b/>
              </w:rPr>
              <w:t>Examination medical couch</w:t>
            </w:r>
            <w:r w:rsidRPr="00257C95">
              <w:rPr>
                <w:rFonts w:cs="Arial"/>
              </w:rPr>
              <w:t xml:space="preserve"> with enough space at each side for people to work</w:t>
            </w:r>
          </w:p>
        </w:tc>
        <w:tc>
          <w:tcPr>
            <w:tcW w:w="817" w:type="dxa"/>
            <w:vAlign w:val="center"/>
          </w:tcPr>
          <w:p w14:paraId="33E3DEEC" w14:textId="0A2A5FF2" w:rsidR="00257C95" w:rsidRPr="00257C95" w:rsidRDefault="00A86D0A" w:rsidP="00606BA0">
            <w:pPr>
              <w:rPr>
                <w:rFonts w:cs="Arial"/>
              </w:rPr>
            </w:pPr>
            <w:r>
              <w:rPr>
                <w:rFonts w:ascii="Berlin Sans FB" w:hAnsi="Berlin Sans FB" w:cs="Arial"/>
              </w:rPr>
              <w:t>√</w:t>
            </w:r>
          </w:p>
        </w:tc>
      </w:tr>
      <w:tr w:rsidR="00257C95" w:rsidRPr="00257C95" w14:paraId="04B6C082" w14:textId="77777777" w:rsidTr="00257C95">
        <w:trPr>
          <w:trHeight w:val="680"/>
          <w:jc w:val="center"/>
        </w:trPr>
        <w:tc>
          <w:tcPr>
            <w:tcW w:w="8199" w:type="dxa"/>
            <w:vAlign w:val="center"/>
          </w:tcPr>
          <w:p w14:paraId="3AB20F57" w14:textId="77777777" w:rsidR="00257C95" w:rsidRPr="00257C95" w:rsidRDefault="00257C95" w:rsidP="00606BA0">
            <w:pPr>
              <w:jc w:val="both"/>
              <w:rPr>
                <w:rFonts w:cs="Arial"/>
              </w:rPr>
            </w:pPr>
            <w:r w:rsidRPr="00257C95">
              <w:rPr>
                <w:rFonts w:cs="Arial"/>
              </w:rPr>
              <w:t>Plenty of chairs to accommodate multiple people (there may be days when multiple people are taken ill, such as in the hot weather)</w:t>
            </w:r>
          </w:p>
        </w:tc>
        <w:tc>
          <w:tcPr>
            <w:tcW w:w="817" w:type="dxa"/>
            <w:vAlign w:val="center"/>
          </w:tcPr>
          <w:p w14:paraId="5C03468F" w14:textId="16AF88B4" w:rsidR="00257C95" w:rsidRPr="00257C95" w:rsidRDefault="00A86D0A" w:rsidP="00606BA0">
            <w:pPr>
              <w:rPr>
                <w:rFonts w:cs="Arial"/>
              </w:rPr>
            </w:pPr>
            <w:r>
              <w:rPr>
                <w:rFonts w:ascii="Berlin Sans FB" w:hAnsi="Berlin Sans FB" w:cs="Arial"/>
              </w:rPr>
              <w:t>√</w:t>
            </w:r>
          </w:p>
        </w:tc>
      </w:tr>
      <w:tr w:rsidR="00257C95" w:rsidRPr="00257C95" w14:paraId="50E3658A" w14:textId="77777777" w:rsidTr="00257C95">
        <w:trPr>
          <w:trHeight w:val="680"/>
          <w:jc w:val="center"/>
        </w:trPr>
        <w:tc>
          <w:tcPr>
            <w:tcW w:w="8199" w:type="dxa"/>
            <w:vAlign w:val="center"/>
          </w:tcPr>
          <w:p w14:paraId="7203E58F" w14:textId="77777777" w:rsidR="00257C95" w:rsidRPr="00257C95" w:rsidRDefault="00257C95" w:rsidP="00606BA0">
            <w:pPr>
              <w:jc w:val="both"/>
              <w:rPr>
                <w:rFonts w:cs="Arial"/>
              </w:rPr>
            </w:pPr>
            <w:r w:rsidRPr="00257C95">
              <w:rPr>
                <w:rFonts w:cs="Arial"/>
              </w:rPr>
              <w:t>A record for recording incidents attended by a first aider or appointed person</w:t>
            </w:r>
          </w:p>
        </w:tc>
        <w:tc>
          <w:tcPr>
            <w:tcW w:w="817" w:type="dxa"/>
            <w:vAlign w:val="center"/>
          </w:tcPr>
          <w:p w14:paraId="1A8A90D8" w14:textId="671C274C" w:rsidR="00257C95" w:rsidRPr="00257C95" w:rsidRDefault="00A86D0A" w:rsidP="00606BA0">
            <w:pPr>
              <w:rPr>
                <w:rFonts w:cs="Arial"/>
              </w:rPr>
            </w:pPr>
            <w:r>
              <w:rPr>
                <w:rFonts w:ascii="Berlin Sans FB" w:hAnsi="Berlin Sans FB" w:cs="Arial"/>
              </w:rPr>
              <w:t>√</w:t>
            </w:r>
          </w:p>
        </w:tc>
      </w:tr>
      <w:tr w:rsidR="00257C95" w:rsidRPr="00257C95" w14:paraId="3FE83F0F" w14:textId="77777777" w:rsidTr="00257C95">
        <w:trPr>
          <w:trHeight w:val="680"/>
          <w:jc w:val="center"/>
        </w:trPr>
        <w:tc>
          <w:tcPr>
            <w:tcW w:w="8199" w:type="dxa"/>
            <w:vAlign w:val="center"/>
          </w:tcPr>
          <w:p w14:paraId="3EBB4C61" w14:textId="77DFF3D1" w:rsidR="00257C95" w:rsidRPr="00257C95" w:rsidRDefault="00257C95" w:rsidP="00606BA0">
            <w:pPr>
              <w:spacing w:line="276" w:lineRule="auto"/>
              <w:jc w:val="both"/>
              <w:rPr>
                <w:rFonts w:cs="Arial"/>
              </w:rPr>
            </w:pPr>
            <w:r w:rsidRPr="00257C95">
              <w:rPr>
                <w:rFonts w:cs="Arial"/>
              </w:rPr>
              <w:t>Notice displaying names</w:t>
            </w:r>
            <w:r w:rsidR="00A86D0A">
              <w:rPr>
                <w:rFonts w:cs="Arial"/>
              </w:rPr>
              <w:t xml:space="preserve"> and </w:t>
            </w:r>
            <w:r w:rsidRPr="00257C95">
              <w:rPr>
                <w:rFonts w:cs="Arial"/>
              </w:rPr>
              <w:t>location of first aiders</w:t>
            </w:r>
          </w:p>
        </w:tc>
        <w:tc>
          <w:tcPr>
            <w:tcW w:w="817" w:type="dxa"/>
            <w:vAlign w:val="center"/>
          </w:tcPr>
          <w:p w14:paraId="326DF8A2" w14:textId="659986C5" w:rsidR="00257C95" w:rsidRPr="00257C95" w:rsidRDefault="00A86D0A" w:rsidP="00606BA0">
            <w:pPr>
              <w:rPr>
                <w:rFonts w:cs="Arial"/>
              </w:rPr>
            </w:pPr>
            <w:r>
              <w:rPr>
                <w:rFonts w:ascii="Berlin Sans FB" w:hAnsi="Berlin Sans FB" w:cs="Arial"/>
              </w:rPr>
              <w:t>√</w:t>
            </w:r>
          </w:p>
        </w:tc>
      </w:tr>
      <w:tr w:rsidR="00257C95" w:rsidRPr="00257C95" w14:paraId="203A404B" w14:textId="77777777" w:rsidTr="00257C95">
        <w:trPr>
          <w:trHeight w:val="680"/>
          <w:jc w:val="center"/>
        </w:trPr>
        <w:tc>
          <w:tcPr>
            <w:tcW w:w="8199" w:type="dxa"/>
            <w:vAlign w:val="center"/>
          </w:tcPr>
          <w:p w14:paraId="4BC804FB" w14:textId="77777777" w:rsidR="00257C95" w:rsidRPr="00257C95" w:rsidRDefault="00257C95" w:rsidP="00606BA0">
            <w:pPr>
              <w:spacing w:line="276" w:lineRule="auto"/>
              <w:jc w:val="both"/>
              <w:rPr>
                <w:rFonts w:cs="Arial"/>
              </w:rPr>
            </w:pPr>
            <w:r w:rsidRPr="00257C95">
              <w:rPr>
                <w:rFonts w:cs="Arial"/>
              </w:rPr>
              <w:t xml:space="preserve">Safe and secure </w:t>
            </w:r>
            <w:r w:rsidRPr="00146254">
              <w:rPr>
                <w:rFonts w:cs="Arial"/>
                <w:b/>
              </w:rPr>
              <w:t>storage</w:t>
            </w:r>
            <w:r w:rsidRPr="00257C95">
              <w:rPr>
                <w:rFonts w:cs="Arial"/>
              </w:rPr>
              <w:t xml:space="preserve"> </w:t>
            </w:r>
            <w:r w:rsidRPr="00146254">
              <w:rPr>
                <w:rFonts w:cs="Arial"/>
                <w:b/>
              </w:rPr>
              <w:t>for</w:t>
            </w:r>
            <w:r w:rsidRPr="00257C95">
              <w:rPr>
                <w:rFonts w:cs="Arial"/>
              </w:rPr>
              <w:t xml:space="preserve"> medication and </w:t>
            </w:r>
            <w:r w:rsidRPr="00146254">
              <w:rPr>
                <w:rFonts w:cs="Arial"/>
                <w:b/>
              </w:rPr>
              <w:t>first aid provision</w:t>
            </w:r>
            <w:r w:rsidRPr="00257C95">
              <w:rPr>
                <w:rFonts w:cs="Arial"/>
              </w:rPr>
              <w:t xml:space="preserve"> that is out of reach of pupils</w:t>
            </w:r>
          </w:p>
        </w:tc>
        <w:tc>
          <w:tcPr>
            <w:tcW w:w="817" w:type="dxa"/>
            <w:vAlign w:val="center"/>
          </w:tcPr>
          <w:p w14:paraId="5373E58D" w14:textId="4DD4187F" w:rsidR="00257C95" w:rsidRPr="00257C95" w:rsidRDefault="00A86D0A" w:rsidP="00606BA0">
            <w:pPr>
              <w:spacing w:line="276" w:lineRule="auto"/>
              <w:rPr>
                <w:rFonts w:cs="Arial"/>
              </w:rPr>
            </w:pPr>
            <w:r>
              <w:rPr>
                <w:rFonts w:ascii="Berlin Sans FB" w:hAnsi="Berlin Sans FB" w:cs="Arial"/>
              </w:rPr>
              <w:t>√</w:t>
            </w:r>
          </w:p>
        </w:tc>
      </w:tr>
      <w:tr w:rsidR="00257C95" w:rsidRPr="00257C95" w14:paraId="75692EBB" w14:textId="77777777" w:rsidTr="00257C95">
        <w:trPr>
          <w:trHeight w:val="680"/>
          <w:jc w:val="center"/>
        </w:trPr>
        <w:tc>
          <w:tcPr>
            <w:tcW w:w="8199" w:type="dxa"/>
            <w:vAlign w:val="center"/>
          </w:tcPr>
          <w:p w14:paraId="75C15090" w14:textId="77777777" w:rsidR="00257C95" w:rsidRPr="00257C95" w:rsidRDefault="00257C95" w:rsidP="00606BA0">
            <w:pPr>
              <w:spacing w:line="276" w:lineRule="auto"/>
              <w:jc w:val="both"/>
              <w:rPr>
                <w:rFonts w:cs="Arial"/>
              </w:rPr>
            </w:pPr>
            <w:r w:rsidRPr="00257C95">
              <w:rPr>
                <w:rFonts w:cs="Arial"/>
              </w:rPr>
              <w:t>Ample first aid equipment that is in date</w:t>
            </w:r>
          </w:p>
        </w:tc>
        <w:tc>
          <w:tcPr>
            <w:tcW w:w="817" w:type="dxa"/>
            <w:vAlign w:val="center"/>
          </w:tcPr>
          <w:p w14:paraId="143CA3EB" w14:textId="5CBC8D50" w:rsidR="00257C95" w:rsidRPr="00257C95" w:rsidRDefault="00A86D0A" w:rsidP="00606BA0">
            <w:pPr>
              <w:rPr>
                <w:rFonts w:cs="Arial"/>
              </w:rPr>
            </w:pPr>
            <w:r>
              <w:rPr>
                <w:rFonts w:ascii="Berlin Sans FB" w:hAnsi="Berlin Sans FB" w:cs="Arial"/>
              </w:rPr>
              <w:t>√</w:t>
            </w:r>
          </w:p>
        </w:tc>
      </w:tr>
      <w:tr w:rsidR="00257C95" w:rsidRPr="00257C95" w14:paraId="0CD30F76" w14:textId="77777777" w:rsidTr="00257C95">
        <w:trPr>
          <w:trHeight w:val="680"/>
          <w:jc w:val="center"/>
        </w:trPr>
        <w:tc>
          <w:tcPr>
            <w:tcW w:w="8199" w:type="dxa"/>
            <w:vAlign w:val="center"/>
          </w:tcPr>
          <w:p w14:paraId="5F32BD42" w14:textId="77777777" w:rsidR="00257C95" w:rsidRPr="00257C95" w:rsidRDefault="00257C95" w:rsidP="00606BA0">
            <w:pPr>
              <w:spacing w:line="276" w:lineRule="auto"/>
              <w:jc w:val="both"/>
              <w:rPr>
                <w:rFonts w:cs="Arial"/>
              </w:rPr>
            </w:pPr>
            <w:r w:rsidRPr="00257C95">
              <w:rPr>
                <w:rFonts w:cs="Arial"/>
              </w:rPr>
              <w:t>Safe and secure fridge/freezer to store any medication that needs to be refrigerated, as well as ice packs for injuries</w:t>
            </w:r>
          </w:p>
        </w:tc>
        <w:tc>
          <w:tcPr>
            <w:tcW w:w="817" w:type="dxa"/>
            <w:vAlign w:val="center"/>
          </w:tcPr>
          <w:p w14:paraId="38937A99" w14:textId="48861359" w:rsidR="00257C95" w:rsidRPr="00257C95" w:rsidRDefault="00A86D0A" w:rsidP="00606BA0">
            <w:pPr>
              <w:rPr>
                <w:rFonts w:cs="Arial"/>
              </w:rPr>
            </w:pPr>
            <w:r>
              <w:rPr>
                <w:rFonts w:ascii="Berlin Sans FB" w:hAnsi="Berlin Sans FB" w:cs="Arial"/>
              </w:rPr>
              <w:t>√</w:t>
            </w:r>
          </w:p>
        </w:tc>
      </w:tr>
      <w:tr w:rsidR="00257C95" w:rsidRPr="00257C95" w14:paraId="4F876FBE" w14:textId="77777777" w:rsidTr="00257C95">
        <w:trPr>
          <w:trHeight w:val="680"/>
          <w:jc w:val="center"/>
        </w:trPr>
        <w:tc>
          <w:tcPr>
            <w:tcW w:w="8199" w:type="dxa"/>
            <w:vAlign w:val="center"/>
          </w:tcPr>
          <w:p w14:paraId="1804C71C" w14:textId="77777777" w:rsidR="00257C95" w:rsidRPr="00257C95" w:rsidRDefault="00257C95" w:rsidP="00606BA0">
            <w:pPr>
              <w:spacing w:line="276" w:lineRule="auto"/>
              <w:jc w:val="both"/>
              <w:rPr>
                <w:rFonts w:cs="Arial"/>
              </w:rPr>
            </w:pPr>
            <w:r w:rsidRPr="00257C95">
              <w:rPr>
                <w:rFonts w:cs="Arial"/>
              </w:rPr>
              <w:t>Adequate supervision to ensure ill or injured pupils/staff are given assistance when needed</w:t>
            </w:r>
          </w:p>
        </w:tc>
        <w:tc>
          <w:tcPr>
            <w:tcW w:w="817" w:type="dxa"/>
            <w:vAlign w:val="center"/>
          </w:tcPr>
          <w:p w14:paraId="0A573B37" w14:textId="5AA11CA4" w:rsidR="00257C95" w:rsidRPr="00257C95" w:rsidRDefault="00A86D0A" w:rsidP="00606BA0">
            <w:pPr>
              <w:rPr>
                <w:rFonts w:cs="Arial"/>
              </w:rPr>
            </w:pPr>
            <w:r>
              <w:rPr>
                <w:rFonts w:ascii="Berlin Sans FB" w:hAnsi="Berlin Sans FB" w:cs="Arial"/>
              </w:rPr>
              <w:t>√</w:t>
            </w:r>
          </w:p>
        </w:tc>
      </w:tr>
      <w:tr w:rsidR="00257C95" w:rsidRPr="00257C95" w14:paraId="446C6F40" w14:textId="77777777" w:rsidTr="00257C95">
        <w:trPr>
          <w:trHeight w:val="680"/>
          <w:jc w:val="center"/>
        </w:trPr>
        <w:tc>
          <w:tcPr>
            <w:tcW w:w="8199" w:type="dxa"/>
            <w:vAlign w:val="center"/>
          </w:tcPr>
          <w:p w14:paraId="19D69FCC" w14:textId="77777777" w:rsidR="00257C95" w:rsidRPr="00257C95" w:rsidRDefault="00257C95" w:rsidP="00606BA0">
            <w:pPr>
              <w:jc w:val="both"/>
              <w:rPr>
                <w:rFonts w:cs="Arial"/>
                <w:color w:val="FF0000"/>
              </w:rPr>
            </w:pPr>
            <w:r w:rsidRPr="00257C95">
              <w:rPr>
                <w:rFonts w:cs="Arial"/>
              </w:rPr>
              <w:t>Details of Individual Healthcare Plans (IHPs) or Emergency Health Care Plans (EHC) accessible or signposted</w:t>
            </w:r>
          </w:p>
        </w:tc>
        <w:tc>
          <w:tcPr>
            <w:tcW w:w="817" w:type="dxa"/>
            <w:vAlign w:val="center"/>
          </w:tcPr>
          <w:p w14:paraId="59BD0B6E" w14:textId="71D49B36" w:rsidR="00257C95" w:rsidRPr="00257C95" w:rsidRDefault="00A86D0A" w:rsidP="00606BA0">
            <w:pPr>
              <w:rPr>
                <w:rFonts w:cs="Arial"/>
              </w:rPr>
            </w:pPr>
            <w:r>
              <w:rPr>
                <w:rFonts w:ascii="Berlin Sans FB" w:hAnsi="Berlin Sans FB" w:cs="Arial"/>
              </w:rPr>
              <w:t>√</w:t>
            </w:r>
          </w:p>
        </w:tc>
      </w:tr>
      <w:tr w:rsidR="00257C95" w:rsidRPr="00257C95" w14:paraId="3C70789B" w14:textId="77777777" w:rsidTr="00257C95">
        <w:trPr>
          <w:trHeight w:val="454"/>
          <w:jc w:val="center"/>
        </w:trPr>
        <w:tc>
          <w:tcPr>
            <w:tcW w:w="9016" w:type="dxa"/>
            <w:gridSpan w:val="2"/>
            <w:shd w:val="clear" w:color="auto" w:fill="A6A6A6" w:themeFill="background1" w:themeFillShade="A6"/>
            <w:vAlign w:val="center"/>
          </w:tcPr>
          <w:p w14:paraId="424DC44C" w14:textId="17818C9F" w:rsidR="00257C95" w:rsidRPr="00257C95" w:rsidRDefault="00257C95" w:rsidP="00606BA0">
            <w:pPr>
              <w:spacing w:line="276" w:lineRule="auto"/>
              <w:jc w:val="center"/>
              <w:rPr>
                <w:rFonts w:cs="Arial"/>
                <w:b/>
              </w:rPr>
            </w:pPr>
            <w:r w:rsidRPr="00257C95">
              <w:rPr>
                <w:rFonts w:cs="Arial"/>
                <w:b/>
                <w:color w:val="FFFFFF" w:themeColor="background1"/>
              </w:rPr>
              <w:t xml:space="preserve">The following staff have access to the </w:t>
            </w:r>
            <w:r w:rsidR="00A86D0A">
              <w:rPr>
                <w:rFonts w:cs="Arial"/>
                <w:b/>
                <w:color w:val="FFFFFF" w:themeColor="background1"/>
              </w:rPr>
              <w:t>first aid area</w:t>
            </w:r>
            <w:r w:rsidRPr="00257C95">
              <w:rPr>
                <w:rFonts w:cs="Arial"/>
                <w:b/>
                <w:color w:val="FFFFFF" w:themeColor="background1"/>
              </w:rPr>
              <w:t xml:space="preserve"> and medicines:</w:t>
            </w:r>
          </w:p>
        </w:tc>
      </w:tr>
      <w:tr w:rsidR="00257C95" w:rsidRPr="00257C95" w14:paraId="54F277A9" w14:textId="77777777" w:rsidTr="00257C95">
        <w:trPr>
          <w:trHeight w:val="567"/>
          <w:jc w:val="center"/>
        </w:trPr>
        <w:tc>
          <w:tcPr>
            <w:tcW w:w="9016" w:type="dxa"/>
            <w:gridSpan w:val="2"/>
            <w:vAlign w:val="center"/>
          </w:tcPr>
          <w:p w14:paraId="41CF9E23" w14:textId="19AADF25" w:rsidR="00257C95" w:rsidRPr="00257C95" w:rsidRDefault="00A86D0A" w:rsidP="00606BA0">
            <w:pPr>
              <w:rPr>
                <w:rFonts w:cs="Arial"/>
              </w:rPr>
            </w:pPr>
            <w:r>
              <w:rPr>
                <w:rFonts w:cs="Arial"/>
              </w:rPr>
              <w:t>Everyone</w:t>
            </w:r>
            <w:r w:rsidR="008F0901">
              <w:rPr>
                <w:rFonts w:cs="Arial"/>
              </w:rPr>
              <w:t xml:space="preserve"> has access to First Aid area. Office Staff have access to medicines</w:t>
            </w:r>
          </w:p>
        </w:tc>
      </w:tr>
      <w:tr w:rsidR="00257C95" w:rsidRPr="00257C95" w14:paraId="204CB26D" w14:textId="77777777" w:rsidTr="00257C95">
        <w:trPr>
          <w:trHeight w:val="567"/>
          <w:jc w:val="center"/>
        </w:trPr>
        <w:tc>
          <w:tcPr>
            <w:tcW w:w="9016" w:type="dxa"/>
            <w:gridSpan w:val="2"/>
            <w:vAlign w:val="center"/>
          </w:tcPr>
          <w:p w14:paraId="74E56B27" w14:textId="77777777" w:rsidR="00257C95" w:rsidRPr="00257C95" w:rsidRDefault="00257C95" w:rsidP="00606BA0">
            <w:pPr>
              <w:rPr>
                <w:rFonts w:cs="Arial"/>
              </w:rPr>
            </w:pPr>
          </w:p>
        </w:tc>
      </w:tr>
      <w:tr w:rsidR="00257C95" w:rsidRPr="00257C95" w14:paraId="122E3C8E" w14:textId="77777777" w:rsidTr="00257C95">
        <w:trPr>
          <w:trHeight w:val="567"/>
          <w:jc w:val="center"/>
        </w:trPr>
        <w:tc>
          <w:tcPr>
            <w:tcW w:w="9016" w:type="dxa"/>
            <w:gridSpan w:val="2"/>
            <w:vAlign w:val="center"/>
          </w:tcPr>
          <w:p w14:paraId="3965D1CB" w14:textId="77777777" w:rsidR="00257C95" w:rsidRPr="00257C95" w:rsidRDefault="00257C95" w:rsidP="00606BA0">
            <w:pPr>
              <w:rPr>
                <w:rFonts w:cs="Arial"/>
              </w:rPr>
            </w:pPr>
          </w:p>
        </w:tc>
      </w:tr>
      <w:tr w:rsidR="00257C95" w:rsidRPr="00257C95" w14:paraId="2DF2061B" w14:textId="77777777" w:rsidTr="00257C95">
        <w:trPr>
          <w:trHeight w:val="454"/>
          <w:jc w:val="center"/>
        </w:trPr>
        <w:tc>
          <w:tcPr>
            <w:tcW w:w="9016" w:type="dxa"/>
            <w:gridSpan w:val="2"/>
            <w:shd w:val="clear" w:color="auto" w:fill="A6A6A6" w:themeFill="background1" w:themeFillShade="A6"/>
            <w:vAlign w:val="center"/>
          </w:tcPr>
          <w:p w14:paraId="12D5C4F7" w14:textId="77777777" w:rsidR="00257C95" w:rsidRPr="00257C95" w:rsidRDefault="00257C95" w:rsidP="00606BA0">
            <w:pPr>
              <w:jc w:val="center"/>
              <w:rPr>
                <w:rFonts w:cs="Arial"/>
                <w:b/>
              </w:rPr>
            </w:pPr>
            <w:r w:rsidRPr="00257C95">
              <w:rPr>
                <w:rFonts w:cs="Arial"/>
                <w:b/>
                <w:color w:val="FFFFFF" w:themeColor="background1"/>
              </w:rPr>
              <w:t>The following provisions are in place for the needs of pupils with medical conditions:</w:t>
            </w:r>
          </w:p>
        </w:tc>
      </w:tr>
      <w:tr w:rsidR="00257C95" w:rsidRPr="00257C95" w14:paraId="3D25AD70" w14:textId="77777777" w:rsidTr="00257C95">
        <w:trPr>
          <w:trHeight w:val="567"/>
          <w:jc w:val="center"/>
        </w:trPr>
        <w:tc>
          <w:tcPr>
            <w:tcW w:w="9016" w:type="dxa"/>
            <w:gridSpan w:val="2"/>
            <w:vAlign w:val="center"/>
          </w:tcPr>
          <w:p w14:paraId="345BB46E" w14:textId="1A5F622C" w:rsidR="00257C95" w:rsidRPr="00257C95" w:rsidRDefault="008F0901" w:rsidP="00606BA0">
            <w:pPr>
              <w:rPr>
                <w:rFonts w:cs="Arial"/>
              </w:rPr>
            </w:pPr>
            <w:r>
              <w:rPr>
                <w:rFonts w:cs="Arial"/>
              </w:rPr>
              <w:t>Medications kept in locked First Aid cupboards in the Office Manager’s Office</w:t>
            </w:r>
          </w:p>
        </w:tc>
      </w:tr>
      <w:tr w:rsidR="00257C95" w:rsidRPr="00257C95" w14:paraId="403087DF" w14:textId="77777777" w:rsidTr="00257C95">
        <w:trPr>
          <w:trHeight w:val="567"/>
          <w:jc w:val="center"/>
        </w:trPr>
        <w:tc>
          <w:tcPr>
            <w:tcW w:w="9016" w:type="dxa"/>
            <w:gridSpan w:val="2"/>
            <w:vAlign w:val="center"/>
          </w:tcPr>
          <w:p w14:paraId="697B747B" w14:textId="77777777" w:rsidR="00257C95" w:rsidRPr="00257C95" w:rsidRDefault="00257C95" w:rsidP="00606BA0">
            <w:pPr>
              <w:rPr>
                <w:rFonts w:cs="Arial"/>
              </w:rPr>
            </w:pPr>
          </w:p>
        </w:tc>
      </w:tr>
      <w:tr w:rsidR="00257C95" w:rsidRPr="00257C95" w14:paraId="4C57AA2D" w14:textId="77777777" w:rsidTr="00257C95">
        <w:trPr>
          <w:trHeight w:val="454"/>
          <w:jc w:val="center"/>
        </w:trPr>
        <w:tc>
          <w:tcPr>
            <w:tcW w:w="9016" w:type="dxa"/>
            <w:gridSpan w:val="2"/>
            <w:shd w:val="clear" w:color="auto" w:fill="A6A6A6" w:themeFill="background1" w:themeFillShade="A6"/>
            <w:vAlign w:val="center"/>
          </w:tcPr>
          <w:p w14:paraId="20D95326" w14:textId="77777777" w:rsidR="00257C95" w:rsidRPr="00257C95" w:rsidRDefault="00257C95" w:rsidP="00606BA0">
            <w:pPr>
              <w:jc w:val="center"/>
              <w:rPr>
                <w:rFonts w:cs="Arial"/>
                <w:b/>
              </w:rPr>
            </w:pPr>
            <w:r w:rsidRPr="00257C95">
              <w:rPr>
                <w:rFonts w:cs="Arial"/>
                <w:b/>
                <w:color w:val="FFFFFF" w:themeColor="background1"/>
              </w:rPr>
              <w:t>The following provisions are in place for the needs of staff with medical conditions:</w:t>
            </w:r>
          </w:p>
        </w:tc>
      </w:tr>
      <w:tr w:rsidR="00257C95" w:rsidRPr="00257C95" w14:paraId="6EEE79B5" w14:textId="77777777" w:rsidTr="00257C95">
        <w:trPr>
          <w:trHeight w:val="567"/>
          <w:jc w:val="center"/>
        </w:trPr>
        <w:tc>
          <w:tcPr>
            <w:tcW w:w="9016" w:type="dxa"/>
            <w:gridSpan w:val="2"/>
            <w:vAlign w:val="center"/>
          </w:tcPr>
          <w:p w14:paraId="5CC439E9" w14:textId="4FF361BB" w:rsidR="00257C95" w:rsidRPr="00257C95" w:rsidRDefault="008F0901" w:rsidP="00606BA0">
            <w:pPr>
              <w:rPr>
                <w:rFonts w:cs="Arial"/>
              </w:rPr>
            </w:pPr>
            <w:r>
              <w:rPr>
                <w:rFonts w:cs="Arial"/>
              </w:rPr>
              <w:t>Medications kept in locked First Aid cupboard in the Office Manager’s Office</w:t>
            </w:r>
          </w:p>
        </w:tc>
      </w:tr>
      <w:tr w:rsidR="00257C95" w:rsidRPr="00257C95" w14:paraId="5919B8FB" w14:textId="77777777" w:rsidTr="00257C95">
        <w:trPr>
          <w:trHeight w:val="567"/>
          <w:jc w:val="center"/>
        </w:trPr>
        <w:tc>
          <w:tcPr>
            <w:tcW w:w="9016" w:type="dxa"/>
            <w:gridSpan w:val="2"/>
            <w:vAlign w:val="center"/>
          </w:tcPr>
          <w:p w14:paraId="4DBFFB55" w14:textId="77777777" w:rsidR="00257C95" w:rsidRPr="00257C95" w:rsidRDefault="00257C95" w:rsidP="00606BA0">
            <w:pPr>
              <w:rPr>
                <w:rFonts w:cs="Arial"/>
              </w:rPr>
            </w:pPr>
          </w:p>
        </w:tc>
      </w:tr>
      <w:tr w:rsidR="00257C95" w:rsidRPr="00257C95" w14:paraId="338F50EE" w14:textId="77777777" w:rsidTr="00257C95">
        <w:trPr>
          <w:trHeight w:val="454"/>
          <w:jc w:val="center"/>
        </w:trPr>
        <w:tc>
          <w:tcPr>
            <w:tcW w:w="9016" w:type="dxa"/>
            <w:gridSpan w:val="2"/>
            <w:shd w:val="clear" w:color="auto" w:fill="A6A6A6" w:themeFill="background1" w:themeFillShade="A6"/>
            <w:vAlign w:val="center"/>
          </w:tcPr>
          <w:p w14:paraId="4ADA4B80" w14:textId="67A30996" w:rsidR="00257C95" w:rsidRPr="00257C95" w:rsidRDefault="000D64DF" w:rsidP="00606BA0">
            <w:pPr>
              <w:spacing w:line="276" w:lineRule="auto"/>
              <w:jc w:val="center"/>
              <w:rPr>
                <w:rFonts w:cs="Arial"/>
                <w:color w:val="FFFFFF" w:themeColor="background1"/>
              </w:rPr>
            </w:pPr>
            <w:r>
              <w:rPr>
                <w:rFonts w:cs="Arial"/>
                <w:b/>
                <w:color w:val="FFFFFF" w:themeColor="background1"/>
              </w:rPr>
              <w:t>First Aid area</w:t>
            </w:r>
            <w:r w:rsidR="00257C95" w:rsidRPr="00257C95">
              <w:rPr>
                <w:rFonts w:cs="Arial"/>
                <w:b/>
                <w:color w:val="FFFFFF" w:themeColor="background1"/>
              </w:rPr>
              <w:t xml:space="preserve"> location:</w:t>
            </w:r>
          </w:p>
        </w:tc>
      </w:tr>
      <w:tr w:rsidR="00257C95" w:rsidRPr="00257C95" w14:paraId="291CBD30" w14:textId="77777777" w:rsidTr="00257C95">
        <w:trPr>
          <w:trHeight w:val="567"/>
          <w:jc w:val="center"/>
        </w:trPr>
        <w:tc>
          <w:tcPr>
            <w:tcW w:w="9016" w:type="dxa"/>
            <w:gridSpan w:val="2"/>
            <w:vAlign w:val="center"/>
          </w:tcPr>
          <w:p w14:paraId="1C2095BA" w14:textId="5342436B" w:rsidR="00257C95" w:rsidRPr="00257C95" w:rsidRDefault="000D64DF" w:rsidP="00606BA0">
            <w:pPr>
              <w:rPr>
                <w:rFonts w:cs="Arial"/>
              </w:rPr>
            </w:pPr>
            <w:r>
              <w:rPr>
                <w:rFonts w:cs="Arial"/>
              </w:rPr>
              <w:t>Parent Hub</w:t>
            </w:r>
            <w:r w:rsidR="008F0901">
              <w:rPr>
                <w:rFonts w:cs="Arial"/>
              </w:rPr>
              <w:t>/Photocopier area</w:t>
            </w:r>
          </w:p>
        </w:tc>
      </w:tr>
      <w:tr w:rsidR="003A42E7" w:rsidRPr="00257C95" w14:paraId="2426460E" w14:textId="77777777" w:rsidTr="003A42E7">
        <w:trPr>
          <w:trHeight w:val="567"/>
          <w:jc w:val="center"/>
        </w:trPr>
        <w:tc>
          <w:tcPr>
            <w:tcW w:w="9016" w:type="dxa"/>
            <w:gridSpan w:val="2"/>
            <w:shd w:val="clear" w:color="auto" w:fill="A6A6A6" w:themeFill="background1" w:themeFillShade="A6"/>
            <w:vAlign w:val="center"/>
          </w:tcPr>
          <w:p w14:paraId="5435846E" w14:textId="1B1F8120" w:rsidR="003A42E7" w:rsidRPr="003A42E7" w:rsidRDefault="003A42E7" w:rsidP="003A42E7">
            <w:pPr>
              <w:spacing w:line="276" w:lineRule="auto"/>
              <w:jc w:val="center"/>
              <w:rPr>
                <w:rFonts w:cs="Arial"/>
                <w:b/>
                <w:color w:val="FFFFFF" w:themeColor="background1"/>
              </w:rPr>
            </w:pPr>
            <w:r w:rsidRPr="003A42E7">
              <w:rPr>
                <w:rFonts w:cs="Arial"/>
                <w:b/>
                <w:color w:val="FFFFFF" w:themeColor="background1"/>
              </w:rPr>
              <w:t>Defibrillator Location</w:t>
            </w:r>
          </w:p>
        </w:tc>
      </w:tr>
      <w:tr w:rsidR="003A42E7" w:rsidRPr="00257C95" w14:paraId="1EF4042E" w14:textId="77777777" w:rsidTr="00257C95">
        <w:trPr>
          <w:trHeight w:val="567"/>
          <w:jc w:val="center"/>
        </w:trPr>
        <w:tc>
          <w:tcPr>
            <w:tcW w:w="9016" w:type="dxa"/>
            <w:gridSpan w:val="2"/>
            <w:vAlign w:val="center"/>
          </w:tcPr>
          <w:p w14:paraId="12BAAFB9" w14:textId="741ACB54" w:rsidR="003A42E7" w:rsidRPr="00257C95" w:rsidRDefault="000D64DF" w:rsidP="00606BA0">
            <w:pPr>
              <w:rPr>
                <w:rFonts w:cs="Arial"/>
              </w:rPr>
            </w:pPr>
            <w:r>
              <w:rPr>
                <w:rFonts w:cs="Arial"/>
              </w:rPr>
              <w:t>School Office</w:t>
            </w:r>
          </w:p>
        </w:tc>
      </w:tr>
    </w:tbl>
    <w:p w14:paraId="078A086F" w14:textId="62748DE2" w:rsidR="00257C95" w:rsidRDefault="00257C95" w:rsidP="00257C95">
      <w:pPr>
        <w:rPr>
          <w:highlight w:val="yellow"/>
        </w:rPr>
      </w:pPr>
    </w:p>
    <w:p w14:paraId="72F5B9F2" w14:textId="77777777" w:rsidR="00213224" w:rsidRDefault="00213224">
      <w:pPr>
        <w:rPr>
          <w:highlight w:val="yellow"/>
        </w:rPr>
      </w:pPr>
      <w:r>
        <w:rPr>
          <w:highlight w:val="yellow"/>
        </w:rPr>
        <w:br w:type="page"/>
      </w:r>
    </w:p>
    <w:p w14:paraId="66BA19A4" w14:textId="77777777" w:rsidR="00213224" w:rsidRPr="00ED0C4F" w:rsidRDefault="00213224" w:rsidP="00213224">
      <w:pPr>
        <w:pStyle w:val="Heading2"/>
        <w:numPr>
          <w:ilvl w:val="0"/>
          <w:numId w:val="0"/>
        </w:numPr>
      </w:pPr>
      <w:bookmarkStart w:id="37" w:name="_Toc120533426"/>
      <w:r w:rsidRPr="00ED0C4F">
        <w:t>First Aid Flow Chart</w:t>
      </w:r>
      <w:bookmarkEnd w:id="37"/>
    </w:p>
    <w:p w14:paraId="6D6203C2" w14:textId="77777777" w:rsidR="00213224" w:rsidRDefault="00213224" w:rsidP="00213224">
      <w:pPr>
        <w:pStyle w:val="Heading2"/>
        <w:numPr>
          <w:ilvl w:val="0"/>
          <w:numId w:val="0"/>
        </w:numPr>
        <w:rPr>
          <w:highlight w:val="yellow"/>
        </w:rPr>
      </w:pPr>
    </w:p>
    <w:p w14:paraId="5CA13B28" w14:textId="31949799" w:rsidR="00213224" w:rsidRDefault="00213224" w:rsidP="00213224">
      <w:r>
        <w:rPr>
          <w:noProof/>
          <w:lang w:eastAsia="en-GB"/>
        </w:rPr>
        <mc:AlternateContent>
          <mc:Choice Requires="wps">
            <w:drawing>
              <wp:anchor distT="0" distB="0" distL="114300" distR="114300" simplePos="0" relativeHeight="251673600" behindDoc="0" locked="0" layoutInCell="1" allowOverlap="1" wp14:anchorId="30675070" wp14:editId="0685A98A">
                <wp:simplePos x="0" y="0"/>
                <wp:positionH relativeFrom="column">
                  <wp:posOffset>4562475</wp:posOffset>
                </wp:positionH>
                <wp:positionV relativeFrom="paragraph">
                  <wp:posOffset>3124200</wp:posOffset>
                </wp:positionV>
                <wp:extent cx="1438275" cy="952500"/>
                <wp:effectExtent l="0" t="0" r="28575" b="19050"/>
                <wp:wrapNone/>
                <wp:docPr id="44" name="Rounded Rectangle 44"/>
                <wp:cNvGraphicFramePr/>
                <a:graphic xmlns:a="http://schemas.openxmlformats.org/drawingml/2006/main">
                  <a:graphicData uri="http://schemas.microsoft.com/office/word/2010/wordprocessingShape">
                    <wps:wsp>
                      <wps:cNvSpPr/>
                      <wps:spPr>
                        <a:xfrm>
                          <a:off x="0" y="0"/>
                          <a:ext cx="1438275" cy="952500"/>
                        </a:xfrm>
                        <a:prstGeom prst="roundRect">
                          <a:avLst/>
                        </a:prstGeom>
                        <a:solidFill>
                          <a:srgbClr val="ED5D79"/>
                        </a:solidFill>
                        <a:ln w="12700" cap="flat" cmpd="sng" algn="ctr">
                          <a:solidFill>
                            <a:srgbClr val="4472C4">
                              <a:shade val="50000"/>
                            </a:srgbClr>
                          </a:solidFill>
                          <a:prstDash val="solid"/>
                          <a:miter lim="800000"/>
                        </a:ln>
                        <a:effectLst/>
                      </wps:spPr>
                      <wps:txbx>
                        <w:txbxContent>
                          <w:p w14:paraId="65C87094" w14:textId="77777777" w:rsidR="00213224" w:rsidRPr="004133B2" w:rsidRDefault="00213224" w:rsidP="00213224">
                            <w:pPr>
                              <w:jc w:val="center"/>
                              <w:rPr>
                                <w:color w:val="FFFFFF" w:themeColor="background1"/>
                              </w:rPr>
                            </w:pPr>
                            <w:r>
                              <w:rPr>
                                <w:color w:val="FFFFFF" w:themeColor="background1"/>
                              </w:rPr>
                              <w:t xml:space="preserve">Where possible, </w:t>
                            </w:r>
                            <w:r w:rsidRPr="004133B2">
                              <w:rPr>
                                <w:color w:val="FFFFFF" w:themeColor="background1"/>
                              </w:rPr>
                              <w:t>First Aider relays information to emergency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675070" id="Rounded Rectangle 44" o:spid="_x0000_s1028" style="position:absolute;margin-left:359.25pt;margin-top:246pt;width:113.25pt;height: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" fillcolor="#ed5d79" strokecolor="#2f528f" strokeweight="1pt">
                <v:stroke joinstyle="miter"/>
                <v:textbox>
                  <w:txbxContent>
                    <w:p w14:paraId="65C87094" w14:textId="77777777" w:rsidR="00213224" w:rsidRPr="004133B2" w:rsidRDefault="00213224" w:rsidP="00213224">
                      <w:pPr>
                        <w:jc w:val="center"/>
                        <w:rPr>
                          <w:color w:val="FFFFFF" w:themeColor="background1"/>
                        </w:rPr>
                      </w:pPr>
                      <w:r>
                        <w:rPr>
                          <w:color w:val="FFFFFF" w:themeColor="background1"/>
                        </w:rPr>
                        <w:t xml:space="preserve">Where possible, </w:t>
                      </w:r>
                      <w:r w:rsidRPr="004133B2">
                        <w:rPr>
                          <w:color w:val="FFFFFF" w:themeColor="background1"/>
                        </w:rPr>
                        <w:t>First Aider relays information to emergency services</w:t>
                      </w:r>
                    </w:p>
                  </w:txbxContent>
                </v:textbox>
              </v:roundrect>
            </w:pict>
          </mc:Fallback>
        </mc:AlternateContent>
      </w:r>
      <w:r>
        <w:rPr>
          <w:noProof/>
          <w:lang w:eastAsia="en-GB"/>
        </w:rPr>
        <mc:AlternateContent>
          <mc:Choice Requires="wps">
            <w:drawing>
              <wp:anchor distT="0" distB="0" distL="114300" distR="114300" simplePos="0" relativeHeight="251674624" behindDoc="0" locked="0" layoutInCell="1" allowOverlap="1" wp14:anchorId="50C5C63C" wp14:editId="4E52C0FD">
                <wp:simplePos x="0" y="0"/>
                <wp:positionH relativeFrom="column">
                  <wp:posOffset>5419725</wp:posOffset>
                </wp:positionH>
                <wp:positionV relativeFrom="paragraph">
                  <wp:posOffset>4152900</wp:posOffset>
                </wp:positionV>
                <wp:extent cx="0" cy="276225"/>
                <wp:effectExtent l="76200" t="0" r="57150" b="47625"/>
                <wp:wrapNone/>
                <wp:docPr id="45" name="Straight Arrow Connector 45"/>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4DD793" id="_x0000_t32" coordsize="21600,21600" o:spt="32" o:oned="t" path="m,l21600,21600e" filled="f">
                <v:path arrowok="t" fillok="f" o:connecttype="none"/>
                <o:lock v:ext="edit" shapetype="t"/>
              </v:shapetype>
              <v:shape id="Straight Arrow Connector 45" o:spid="_x0000_s1026" type="#_x0000_t32" style="position:absolute;margin-left:426.75pt;margin-top:327pt;width:0;height:21.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5648" behindDoc="0" locked="0" layoutInCell="1" allowOverlap="1" wp14:anchorId="57C297E7" wp14:editId="5F4A6BA2">
                <wp:simplePos x="0" y="0"/>
                <wp:positionH relativeFrom="column">
                  <wp:posOffset>4610100</wp:posOffset>
                </wp:positionH>
                <wp:positionV relativeFrom="paragraph">
                  <wp:posOffset>4524375</wp:posOffset>
                </wp:positionV>
                <wp:extent cx="1438275" cy="714375"/>
                <wp:effectExtent l="0" t="0" r="28575" b="28575"/>
                <wp:wrapNone/>
                <wp:docPr id="47" name="Rounded Rectangle 47"/>
                <wp:cNvGraphicFramePr/>
                <a:graphic xmlns:a="http://schemas.openxmlformats.org/drawingml/2006/main">
                  <a:graphicData uri="http://schemas.microsoft.com/office/word/2010/wordprocessingShape">
                    <wps:wsp>
                      <wps:cNvSpPr/>
                      <wps:spPr>
                        <a:xfrm>
                          <a:off x="0" y="0"/>
                          <a:ext cx="1438275" cy="714375"/>
                        </a:xfrm>
                        <a:prstGeom prst="roundRect">
                          <a:avLst/>
                        </a:prstGeom>
                        <a:solidFill>
                          <a:srgbClr val="ED5D79"/>
                        </a:solidFill>
                        <a:ln w="12700" cap="flat" cmpd="sng" algn="ctr">
                          <a:solidFill>
                            <a:srgbClr val="4472C4">
                              <a:shade val="50000"/>
                            </a:srgbClr>
                          </a:solidFill>
                          <a:prstDash val="solid"/>
                          <a:miter lim="800000"/>
                        </a:ln>
                        <a:effectLst/>
                      </wps:spPr>
                      <wps:txbx>
                        <w:txbxContent>
                          <w:p w14:paraId="21D765E0" w14:textId="5FF2C000" w:rsidR="00213224" w:rsidRPr="004133B2" w:rsidRDefault="00213224" w:rsidP="00213224">
                            <w:pPr>
                              <w:jc w:val="center"/>
                              <w:rPr>
                                <w:color w:val="FFFFFF" w:themeColor="background1"/>
                              </w:rPr>
                            </w:pPr>
                            <w:r w:rsidRPr="004133B2">
                              <w:rPr>
                                <w:color w:val="FFFFFF" w:themeColor="background1"/>
                              </w:rPr>
                              <w:t xml:space="preserve">Parents/emergency contact notified by </w:t>
                            </w:r>
                            <w:r w:rsidR="008F0901">
                              <w:rPr>
                                <w:color w:val="FFFFFF" w:themeColor="background1"/>
                              </w:rPr>
                              <w:t>SLT/</w:t>
                            </w:r>
                            <w:r w:rsidR="000D64DF">
                              <w:rPr>
                                <w:color w:val="FFFFFF" w:themeColor="background1"/>
                              </w:rPr>
                              <w:t xml:space="preserve">Office </w:t>
                            </w:r>
                            <w:proofErr w:type="gramStart"/>
                            <w:r w:rsidR="000D64DF">
                              <w:rPr>
                                <w:color w:val="FFFFFF" w:themeColor="background1"/>
                              </w:rPr>
                              <w:t>staff</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C297E7" id="Rounded Rectangle 47" o:spid="_x0000_s1029" style="position:absolute;margin-left:363pt;margin-top:356.25pt;width:113.25pt;height:56.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" fillcolor="#ed5d79" strokecolor="#2f528f" strokeweight="1pt">
                <v:stroke joinstyle="miter"/>
                <v:textbox>
                  <w:txbxContent>
                    <w:p w14:paraId="21D765E0" w14:textId="5FF2C000" w:rsidR="00213224" w:rsidRPr="004133B2" w:rsidRDefault="00213224" w:rsidP="00213224">
                      <w:pPr>
                        <w:jc w:val="center"/>
                        <w:rPr>
                          <w:color w:val="FFFFFF" w:themeColor="background1"/>
                        </w:rPr>
                      </w:pPr>
                      <w:r w:rsidRPr="004133B2">
                        <w:rPr>
                          <w:color w:val="FFFFFF" w:themeColor="background1"/>
                        </w:rPr>
                        <w:t xml:space="preserve">Parents/emergency contact notified by </w:t>
                      </w:r>
                      <w:r w:rsidR="008F0901">
                        <w:rPr>
                          <w:color w:val="FFFFFF" w:themeColor="background1"/>
                        </w:rPr>
                        <w:t>SLT/</w:t>
                      </w:r>
                      <w:r w:rsidR="000D64DF">
                        <w:rPr>
                          <w:color w:val="FFFFFF" w:themeColor="background1"/>
                        </w:rPr>
                        <w:t xml:space="preserve">Office </w:t>
                      </w:r>
                      <w:proofErr w:type="gramStart"/>
                      <w:r w:rsidR="000D64DF">
                        <w:rPr>
                          <w:color w:val="FFFFFF" w:themeColor="background1"/>
                        </w:rPr>
                        <w:t>staff</w:t>
                      </w:r>
                      <w:proofErr w:type="gramEnd"/>
                    </w:p>
                  </w:txbxContent>
                </v:textbox>
              </v:roundrect>
            </w:pict>
          </mc:Fallback>
        </mc:AlternateContent>
      </w:r>
      <w:r>
        <w:rPr>
          <w:noProof/>
          <w:lang w:eastAsia="en-GB"/>
        </w:rPr>
        <mc:AlternateContent>
          <mc:Choice Requires="wps">
            <w:drawing>
              <wp:anchor distT="0" distB="0" distL="114300" distR="114300" simplePos="0" relativeHeight="251676672" behindDoc="0" locked="0" layoutInCell="1" allowOverlap="1" wp14:anchorId="45100336" wp14:editId="125814E6">
                <wp:simplePos x="0" y="0"/>
                <wp:positionH relativeFrom="column">
                  <wp:posOffset>5429250</wp:posOffset>
                </wp:positionH>
                <wp:positionV relativeFrom="paragraph">
                  <wp:posOffset>5257800</wp:posOffset>
                </wp:positionV>
                <wp:extent cx="0" cy="276225"/>
                <wp:effectExtent l="76200" t="0" r="57150" b="47625"/>
                <wp:wrapNone/>
                <wp:docPr id="48" name="Straight Arrow Connector 48"/>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692E3E3" id="Straight Arrow Connector 48" o:spid="_x0000_s1026" type="#_x0000_t32" style="position:absolute;margin-left:427.5pt;margin-top:414pt;width:0;height:21.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" strokecolor="#4472c4" strokeweight=".5pt">
                <v:stroke endarrow="block" joinstyle="miter"/>
              </v:shape>
            </w:pict>
          </mc:Fallback>
        </mc:AlternateContent>
      </w:r>
      <w:r>
        <w:rPr>
          <w:noProof/>
          <w:lang w:eastAsia="en-GB"/>
        </w:rPr>
        <mc:AlternateContent>
          <mc:Choice Requires="wps">
            <w:drawing>
              <wp:anchor distT="0" distB="0" distL="114300" distR="114300" simplePos="0" relativeHeight="251677696" behindDoc="0" locked="0" layoutInCell="1" allowOverlap="1" wp14:anchorId="58266CB5" wp14:editId="55253B96">
                <wp:simplePos x="0" y="0"/>
                <wp:positionH relativeFrom="column">
                  <wp:posOffset>4705350</wp:posOffset>
                </wp:positionH>
                <wp:positionV relativeFrom="paragraph">
                  <wp:posOffset>5543550</wp:posOffset>
                </wp:positionV>
                <wp:extent cx="1438275" cy="1095375"/>
                <wp:effectExtent l="0" t="0" r="28575" b="28575"/>
                <wp:wrapNone/>
                <wp:docPr id="49" name="Rounded Rectangle 49"/>
                <wp:cNvGraphicFramePr/>
                <a:graphic xmlns:a="http://schemas.openxmlformats.org/drawingml/2006/main">
                  <a:graphicData uri="http://schemas.microsoft.com/office/word/2010/wordprocessingShape">
                    <wps:wsp>
                      <wps:cNvSpPr/>
                      <wps:spPr>
                        <a:xfrm>
                          <a:off x="0" y="0"/>
                          <a:ext cx="1438275" cy="1095375"/>
                        </a:xfrm>
                        <a:prstGeom prst="roundRect">
                          <a:avLst/>
                        </a:prstGeom>
                        <a:solidFill>
                          <a:srgbClr val="ED5D79"/>
                        </a:solidFill>
                        <a:ln w="12700" cap="flat" cmpd="sng" algn="ctr">
                          <a:solidFill>
                            <a:srgbClr val="4472C4">
                              <a:shade val="50000"/>
                            </a:srgbClr>
                          </a:solidFill>
                          <a:prstDash val="solid"/>
                          <a:miter lim="800000"/>
                        </a:ln>
                        <a:effectLst/>
                      </wps:spPr>
                      <wps:txbx>
                        <w:txbxContent>
                          <w:p w14:paraId="4E921D89" w14:textId="0F2BFED9" w:rsidR="00213224" w:rsidRPr="004133B2" w:rsidRDefault="00213224" w:rsidP="00213224">
                            <w:pPr>
                              <w:jc w:val="center"/>
                              <w:rPr>
                                <w:color w:val="FFFFFF" w:themeColor="background1"/>
                              </w:rPr>
                            </w:pPr>
                            <w:r>
                              <w:rPr>
                                <w:color w:val="FFFFFF" w:themeColor="background1"/>
                              </w:rPr>
                              <w:t xml:space="preserve">Accident report form completed on </w:t>
                            </w:r>
                            <w:proofErr w:type="spellStart"/>
                            <w:r>
                              <w:rPr>
                                <w:color w:val="FFFFFF" w:themeColor="background1"/>
                              </w:rPr>
                              <w:t>Handsam</w:t>
                            </w:r>
                            <w:proofErr w:type="spellEnd"/>
                            <w:r>
                              <w:rPr>
                                <w:color w:val="FFFFFF" w:themeColor="background1"/>
                              </w:rPr>
                              <w:t xml:space="preserve"> reporting system by</w:t>
                            </w:r>
                            <w:r w:rsidR="008F0901">
                              <w:rPr>
                                <w:color w:val="FFFFFF" w:themeColor="background1"/>
                              </w:rPr>
                              <w:br/>
                              <w:t>Office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266CB5" id="Rounded Rectangle 49" o:spid="_x0000_s1030" style="position:absolute;margin-left:370.5pt;margin-top:436.5pt;width:113.25pt;height:86.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" fillcolor="#ed5d79" strokecolor="#2f528f" strokeweight="1pt">
                <v:stroke joinstyle="miter"/>
                <v:textbox>
                  <w:txbxContent>
                    <w:p w14:paraId="4E921D89" w14:textId="0F2BFED9" w:rsidR="00213224" w:rsidRPr="004133B2" w:rsidRDefault="00213224" w:rsidP="00213224">
                      <w:pPr>
                        <w:jc w:val="center"/>
                        <w:rPr>
                          <w:color w:val="FFFFFF" w:themeColor="background1"/>
                        </w:rPr>
                      </w:pPr>
                      <w:r>
                        <w:rPr>
                          <w:color w:val="FFFFFF" w:themeColor="background1"/>
                        </w:rPr>
                        <w:t xml:space="preserve">Accident report form completed on </w:t>
                      </w:r>
                      <w:proofErr w:type="spellStart"/>
                      <w:r>
                        <w:rPr>
                          <w:color w:val="FFFFFF" w:themeColor="background1"/>
                        </w:rPr>
                        <w:t>Handsam</w:t>
                      </w:r>
                      <w:proofErr w:type="spellEnd"/>
                      <w:r>
                        <w:rPr>
                          <w:color w:val="FFFFFF" w:themeColor="background1"/>
                        </w:rPr>
                        <w:t xml:space="preserve"> reporting system by</w:t>
                      </w:r>
                      <w:r w:rsidR="008F0901">
                        <w:rPr>
                          <w:color w:val="FFFFFF" w:themeColor="background1"/>
                        </w:rPr>
                        <w:br/>
                        <w:t>Office Manager</w:t>
                      </w:r>
                    </w:p>
                  </w:txbxContent>
                </v:textbox>
              </v:roundrect>
            </w:pict>
          </mc:Fallback>
        </mc:AlternateContent>
      </w:r>
      <w:r>
        <w:rPr>
          <w:noProof/>
          <w:lang w:eastAsia="en-GB"/>
        </w:rPr>
        <mc:AlternateContent>
          <mc:Choice Requires="wps">
            <w:drawing>
              <wp:anchor distT="0" distB="0" distL="114300" distR="114300" simplePos="0" relativeHeight="251678720" behindDoc="0" locked="0" layoutInCell="1" allowOverlap="1" wp14:anchorId="106BCF8C" wp14:editId="1305F079">
                <wp:simplePos x="0" y="0"/>
                <wp:positionH relativeFrom="column">
                  <wp:posOffset>5476875</wp:posOffset>
                </wp:positionH>
                <wp:positionV relativeFrom="paragraph">
                  <wp:posOffset>6638925</wp:posOffset>
                </wp:positionV>
                <wp:extent cx="0" cy="276225"/>
                <wp:effectExtent l="76200" t="0" r="57150" b="47625"/>
                <wp:wrapNone/>
                <wp:docPr id="50" name="Straight Arrow Connector 50"/>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C0E0D59" id="Straight Arrow Connector 50" o:spid="_x0000_s1026" type="#_x0000_t32" style="position:absolute;margin-left:431.25pt;margin-top:522.75pt;width:0;height:21.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" strokecolor="#4472c4" strokeweight=".5pt">
                <v:stroke endarrow="block" joinstyle="miter"/>
              </v:shape>
            </w:pict>
          </mc:Fallback>
        </mc:AlternateContent>
      </w:r>
      <w:r>
        <w:rPr>
          <w:noProof/>
          <w:lang w:eastAsia="en-GB"/>
        </w:rPr>
        <mc:AlternateContent>
          <mc:Choice Requires="wps">
            <w:drawing>
              <wp:anchor distT="0" distB="0" distL="114300" distR="114300" simplePos="0" relativeHeight="251696128" behindDoc="0" locked="0" layoutInCell="1" allowOverlap="1" wp14:anchorId="6A734476" wp14:editId="5AA8C5D7">
                <wp:simplePos x="0" y="0"/>
                <wp:positionH relativeFrom="column">
                  <wp:posOffset>2162175</wp:posOffset>
                </wp:positionH>
                <wp:positionV relativeFrom="paragraph">
                  <wp:posOffset>4343400</wp:posOffset>
                </wp:positionV>
                <wp:extent cx="1495425" cy="1333500"/>
                <wp:effectExtent l="0" t="0" r="28575" b="19050"/>
                <wp:wrapNone/>
                <wp:docPr id="67" name="Rounded Rectangle 67"/>
                <wp:cNvGraphicFramePr/>
                <a:graphic xmlns:a="http://schemas.openxmlformats.org/drawingml/2006/main">
                  <a:graphicData uri="http://schemas.microsoft.com/office/word/2010/wordprocessingShape">
                    <wps:wsp>
                      <wps:cNvSpPr/>
                      <wps:spPr>
                        <a:xfrm>
                          <a:off x="0" y="0"/>
                          <a:ext cx="1495425" cy="1333500"/>
                        </a:xfrm>
                        <a:prstGeom prst="roundRect">
                          <a:avLst/>
                        </a:prstGeom>
                        <a:solidFill>
                          <a:srgbClr val="C1AF5A"/>
                        </a:solidFill>
                        <a:ln w="12700" cap="flat" cmpd="sng" algn="ctr">
                          <a:solidFill>
                            <a:srgbClr val="4472C4">
                              <a:shade val="50000"/>
                            </a:srgbClr>
                          </a:solidFill>
                          <a:prstDash val="solid"/>
                          <a:miter lim="800000"/>
                        </a:ln>
                        <a:effectLst/>
                      </wps:spPr>
                      <wps:txbx>
                        <w:txbxContent>
                          <w:p w14:paraId="22F87D11" w14:textId="70142097" w:rsidR="00213224" w:rsidRPr="004133B2" w:rsidRDefault="008F0901" w:rsidP="00213224">
                            <w:pPr>
                              <w:jc w:val="center"/>
                              <w:rPr>
                                <w:color w:val="FFFFFF" w:themeColor="background1"/>
                              </w:rPr>
                            </w:pPr>
                            <w:r>
                              <w:rPr>
                                <w:color w:val="FFFFFF" w:themeColor="background1"/>
                              </w:rPr>
                              <w:t xml:space="preserve">First Aider from information posters all around school to be called to location of </w:t>
                            </w:r>
                            <w:proofErr w:type="gramStart"/>
                            <w:r>
                              <w:rPr>
                                <w:color w:val="FFFFFF" w:themeColor="background1"/>
                              </w:rPr>
                              <w:t>incident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34476" id="Rounded Rectangle 67" o:spid="_x0000_s1031" style="position:absolute;margin-left:170.25pt;margin-top:342pt;width:117.7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" fillcolor="#c1af5a" strokecolor="#2f528f" strokeweight="1pt">
                <v:stroke joinstyle="miter"/>
                <v:textbox>
                  <w:txbxContent>
                    <w:p w14:paraId="22F87D11" w14:textId="70142097" w:rsidR="00213224" w:rsidRPr="004133B2" w:rsidRDefault="008F0901" w:rsidP="00213224">
                      <w:pPr>
                        <w:jc w:val="center"/>
                        <w:rPr>
                          <w:color w:val="FFFFFF" w:themeColor="background1"/>
                        </w:rPr>
                      </w:pPr>
                      <w:r>
                        <w:rPr>
                          <w:color w:val="FFFFFF" w:themeColor="background1"/>
                        </w:rPr>
                        <w:t xml:space="preserve">First Aider from information posters all around school to be called to location of </w:t>
                      </w:r>
                      <w:proofErr w:type="gramStart"/>
                      <w:r>
                        <w:rPr>
                          <w:color w:val="FFFFFF" w:themeColor="background1"/>
                        </w:rPr>
                        <w:t>incident</w:t>
                      </w:r>
                      <w:proofErr w:type="gramEnd"/>
                    </w:p>
                  </w:txbxContent>
                </v:textbox>
              </v:roundrect>
            </w:pict>
          </mc:Fallback>
        </mc:AlternateContent>
      </w:r>
      <w:r>
        <w:rPr>
          <w:noProof/>
          <w:lang w:eastAsia="en-GB"/>
        </w:rPr>
        <mc:AlternateContent>
          <mc:Choice Requires="wps">
            <w:drawing>
              <wp:anchor distT="0" distB="0" distL="114300" distR="114300" simplePos="0" relativeHeight="251695104" behindDoc="0" locked="0" layoutInCell="1" allowOverlap="1" wp14:anchorId="6BEC4655" wp14:editId="62530D68">
                <wp:simplePos x="0" y="0"/>
                <wp:positionH relativeFrom="column">
                  <wp:posOffset>2990850</wp:posOffset>
                </wp:positionH>
                <wp:positionV relativeFrom="paragraph">
                  <wp:posOffset>3914775</wp:posOffset>
                </wp:positionV>
                <wp:extent cx="0" cy="333375"/>
                <wp:effectExtent l="76200" t="0" r="76200" b="47625"/>
                <wp:wrapNone/>
                <wp:docPr id="66" name="Straight Arrow Connector 66"/>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31CE651" id="Straight Arrow Connector 66" o:spid="_x0000_s1026" type="#_x0000_t32" style="position:absolute;margin-left:235.5pt;margin-top:308.25pt;width:0;height:26.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" strokecolor="#4472c4" strokeweight=".5pt">
                <v:stroke endarrow="block" joinstyle="miter"/>
              </v:shape>
            </w:pict>
          </mc:Fallback>
        </mc:AlternateContent>
      </w:r>
      <w:r>
        <w:rPr>
          <w:noProof/>
          <w:lang w:eastAsia="en-GB"/>
        </w:rPr>
        <mc:AlternateContent>
          <mc:Choice Requires="wps">
            <w:drawing>
              <wp:anchor distT="0" distB="0" distL="114300" distR="114300" simplePos="0" relativeHeight="251691008" behindDoc="0" locked="0" layoutInCell="1" allowOverlap="1" wp14:anchorId="1DB59BDE" wp14:editId="0F4EFC0C">
                <wp:simplePos x="0" y="0"/>
                <wp:positionH relativeFrom="column">
                  <wp:posOffset>695325</wp:posOffset>
                </wp:positionH>
                <wp:positionV relativeFrom="paragraph">
                  <wp:posOffset>5105400</wp:posOffset>
                </wp:positionV>
                <wp:extent cx="0" cy="276225"/>
                <wp:effectExtent l="76200" t="0" r="57150" b="47625"/>
                <wp:wrapNone/>
                <wp:docPr id="62" name="Straight Arrow Connector 62"/>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213FC8F" id="Straight Arrow Connector 62" o:spid="_x0000_s1026" type="#_x0000_t32" style="position:absolute;margin-left:54.75pt;margin-top:402pt;width:0;height:21.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" strokecolor="#4472c4" strokeweight=".5pt">
                <v:stroke endarrow="block" joinstyle="miter"/>
              </v:shape>
            </w:pict>
          </mc:Fallback>
        </mc:AlternateContent>
      </w:r>
      <w:r>
        <w:rPr>
          <w:noProof/>
          <w:lang w:eastAsia="en-GB"/>
        </w:rPr>
        <mc:AlternateContent>
          <mc:Choice Requires="wps">
            <w:drawing>
              <wp:anchor distT="0" distB="0" distL="114300" distR="114300" simplePos="0" relativeHeight="251689984" behindDoc="0" locked="0" layoutInCell="1" allowOverlap="1" wp14:anchorId="5B6373BC" wp14:editId="115BC99E">
                <wp:simplePos x="0" y="0"/>
                <wp:positionH relativeFrom="column">
                  <wp:posOffset>2571750</wp:posOffset>
                </wp:positionH>
                <wp:positionV relativeFrom="paragraph">
                  <wp:posOffset>3457575</wp:posOffset>
                </wp:positionV>
                <wp:extent cx="733425" cy="409575"/>
                <wp:effectExtent l="0" t="0" r="28575" b="28575"/>
                <wp:wrapNone/>
                <wp:docPr id="61" name="Rounded Rectangle 61"/>
                <wp:cNvGraphicFramePr/>
                <a:graphic xmlns:a="http://schemas.openxmlformats.org/drawingml/2006/main">
                  <a:graphicData uri="http://schemas.microsoft.com/office/word/2010/wordprocessingShape">
                    <wps:wsp>
                      <wps:cNvSpPr/>
                      <wps:spPr>
                        <a:xfrm>
                          <a:off x="0" y="0"/>
                          <a:ext cx="733425" cy="409575"/>
                        </a:xfrm>
                        <a:prstGeom prst="roundRect">
                          <a:avLst/>
                        </a:prstGeom>
                        <a:solidFill>
                          <a:srgbClr val="6753A0"/>
                        </a:solidFill>
                        <a:ln w="12700" cap="flat" cmpd="sng" algn="ctr">
                          <a:solidFill>
                            <a:srgbClr val="4472C4">
                              <a:shade val="50000"/>
                            </a:srgbClr>
                          </a:solidFill>
                          <a:prstDash val="solid"/>
                          <a:miter lim="800000"/>
                        </a:ln>
                        <a:effectLst/>
                      </wps:spPr>
                      <wps:txbx>
                        <w:txbxContent>
                          <w:p w14:paraId="0BEAD32E" w14:textId="77777777" w:rsidR="00213224" w:rsidRPr="0069714F" w:rsidRDefault="00213224" w:rsidP="00213224">
                            <w:pPr>
                              <w:shd w:val="clear" w:color="auto" w:fill="6753A0"/>
                              <w:jc w:val="center"/>
                              <w:rPr>
                                <w:color w:val="FFFFFF" w:themeColor="background1"/>
                              </w:rPr>
                            </w:pPr>
                            <w:r>
                              <w:rPr>
                                <w:color w:val="FFFFFF" w:themeColor="background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6373BC" id="Rounded Rectangle 61" o:spid="_x0000_s1032" style="position:absolute;margin-left:202.5pt;margin-top:272.25pt;width:57.75pt;height:32.2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" fillcolor="#6753a0" strokecolor="#2f528f" strokeweight="1pt">
                <v:stroke joinstyle="miter"/>
                <v:textbox>
                  <w:txbxContent>
                    <w:p w14:paraId="0BEAD32E" w14:textId="77777777" w:rsidR="00213224" w:rsidRPr="0069714F" w:rsidRDefault="00213224" w:rsidP="00213224">
                      <w:pPr>
                        <w:shd w:val="clear" w:color="auto" w:fill="6753A0"/>
                        <w:jc w:val="center"/>
                        <w:rPr>
                          <w:color w:val="FFFFFF" w:themeColor="background1"/>
                        </w:rPr>
                      </w:pPr>
                      <w:r>
                        <w:rPr>
                          <w:color w:val="FFFFFF" w:themeColor="background1"/>
                        </w:rPr>
                        <w:t>NO</w:t>
                      </w:r>
                    </w:p>
                  </w:txbxContent>
                </v:textbox>
              </v:roundrect>
            </w:pict>
          </mc:Fallback>
        </mc:AlternateContent>
      </w:r>
      <w:r>
        <w:rPr>
          <w:noProof/>
          <w:lang w:eastAsia="en-GB"/>
        </w:rPr>
        <mc:AlternateContent>
          <mc:Choice Requires="wps">
            <w:drawing>
              <wp:anchor distT="0" distB="0" distL="114300" distR="114300" simplePos="0" relativeHeight="251688960" behindDoc="0" locked="0" layoutInCell="1" allowOverlap="1" wp14:anchorId="09526F78" wp14:editId="3A8B037E">
                <wp:simplePos x="0" y="0"/>
                <wp:positionH relativeFrom="column">
                  <wp:posOffset>2971800</wp:posOffset>
                </wp:positionH>
                <wp:positionV relativeFrom="paragraph">
                  <wp:posOffset>3124200</wp:posOffset>
                </wp:positionV>
                <wp:extent cx="0" cy="333375"/>
                <wp:effectExtent l="76200" t="0" r="76200" b="47625"/>
                <wp:wrapNone/>
                <wp:docPr id="60" name="Straight Arrow Connector 60"/>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A64BC8E" id="Straight Arrow Connector 60" o:spid="_x0000_s1026" type="#_x0000_t32" style="position:absolute;margin-left:234pt;margin-top:246pt;width:0;height:26.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" strokecolor="#4472c4" strokeweight=".5pt">
                <v:stroke endarrow="block" joinstyle="miter"/>
              </v:shape>
            </w:pict>
          </mc:Fallback>
        </mc:AlternateContent>
      </w:r>
      <w:r>
        <w:rPr>
          <w:noProof/>
          <w:lang w:eastAsia="en-GB"/>
        </w:rPr>
        <mc:AlternateContent>
          <mc:Choice Requires="wps">
            <w:drawing>
              <wp:anchor distT="0" distB="0" distL="114300" distR="114300" simplePos="0" relativeHeight="251687936" behindDoc="0" locked="0" layoutInCell="1" allowOverlap="1" wp14:anchorId="0211DBC2" wp14:editId="022852EF">
                <wp:simplePos x="0" y="0"/>
                <wp:positionH relativeFrom="column">
                  <wp:posOffset>-57150</wp:posOffset>
                </wp:positionH>
                <wp:positionV relativeFrom="paragraph">
                  <wp:posOffset>4391025</wp:posOffset>
                </wp:positionV>
                <wp:extent cx="1438275" cy="714375"/>
                <wp:effectExtent l="0" t="0" r="28575" b="28575"/>
                <wp:wrapNone/>
                <wp:docPr id="59" name="Rounded Rectangle 59"/>
                <wp:cNvGraphicFramePr/>
                <a:graphic xmlns:a="http://schemas.openxmlformats.org/drawingml/2006/main">
                  <a:graphicData uri="http://schemas.microsoft.com/office/word/2010/wordprocessingShape">
                    <wps:wsp>
                      <wps:cNvSpPr/>
                      <wps:spPr>
                        <a:xfrm>
                          <a:off x="0" y="0"/>
                          <a:ext cx="1438275" cy="714375"/>
                        </a:xfrm>
                        <a:prstGeom prst="roundRect">
                          <a:avLst/>
                        </a:prstGeom>
                        <a:solidFill>
                          <a:srgbClr val="C1AF5A"/>
                        </a:solidFill>
                        <a:ln w="12700" cap="flat" cmpd="sng" algn="ctr">
                          <a:solidFill>
                            <a:srgbClr val="4472C4">
                              <a:shade val="50000"/>
                            </a:srgbClr>
                          </a:solidFill>
                          <a:prstDash val="solid"/>
                          <a:miter lim="800000"/>
                        </a:ln>
                        <a:effectLst/>
                      </wps:spPr>
                      <wps:txbx>
                        <w:txbxContent>
                          <w:p w14:paraId="7F9E2978" w14:textId="77777777" w:rsidR="00213224" w:rsidRPr="008D003F" w:rsidRDefault="00213224" w:rsidP="00213224">
                            <w:pPr>
                              <w:shd w:val="clear" w:color="auto" w:fill="C1AF5A"/>
                              <w:jc w:val="center"/>
                              <w:rPr>
                                <w:color w:val="FFFFFF" w:themeColor="background1"/>
                              </w:rPr>
                            </w:pPr>
                            <w:r w:rsidRPr="008D003F">
                              <w:rPr>
                                <w:color w:val="FFFFFF" w:themeColor="background1"/>
                              </w:rPr>
                              <w:t xml:space="preserve">First aider assists and takes control of the </w:t>
                            </w:r>
                            <w:proofErr w:type="gramStart"/>
                            <w:r w:rsidRPr="008D003F">
                              <w:rPr>
                                <w:color w:val="FFFFFF" w:themeColor="background1"/>
                              </w:rPr>
                              <w:t>situation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11DBC2" id="Rounded Rectangle 59" o:spid="_x0000_s1033" style="position:absolute;margin-left:-4.5pt;margin-top:345.75pt;width:113.25pt;height:56.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" fillcolor="#c1af5a" strokecolor="#2f528f" strokeweight="1pt">
                <v:stroke joinstyle="miter"/>
                <v:textbox>
                  <w:txbxContent>
                    <w:p w14:paraId="7F9E2978" w14:textId="77777777" w:rsidR="00213224" w:rsidRPr="008D003F" w:rsidRDefault="00213224" w:rsidP="00213224">
                      <w:pPr>
                        <w:shd w:val="clear" w:color="auto" w:fill="C1AF5A"/>
                        <w:jc w:val="center"/>
                        <w:rPr>
                          <w:color w:val="FFFFFF" w:themeColor="background1"/>
                        </w:rPr>
                      </w:pPr>
                      <w:r w:rsidRPr="008D003F">
                        <w:rPr>
                          <w:color w:val="FFFFFF" w:themeColor="background1"/>
                        </w:rPr>
                        <w:t xml:space="preserve">First aider assists and takes control of the </w:t>
                      </w:r>
                      <w:proofErr w:type="gramStart"/>
                      <w:r w:rsidRPr="008D003F">
                        <w:rPr>
                          <w:color w:val="FFFFFF" w:themeColor="background1"/>
                        </w:rPr>
                        <w:t>situation</w:t>
                      </w:r>
                      <w:proofErr w:type="gramEnd"/>
                    </w:p>
                  </w:txbxContent>
                </v:textbox>
              </v:roundrect>
            </w:pict>
          </mc:Fallback>
        </mc:AlternateContent>
      </w:r>
      <w:r>
        <w:rPr>
          <w:noProof/>
          <w:lang w:eastAsia="en-GB"/>
        </w:rPr>
        <mc:AlternateContent>
          <mc:Choice Requires="wps">
            <w:drawing>
              <wp:anchor distT="0" distB="0" distL="114300" distR="114300" simplePos="0" relativeHeight="251686912" behindDoc="0" locked="0" layoutInCell="1" allowOverlap="1" wp14:anchorId="600249CE" wp14:editId="52D65067">
                <wp:simplePos x="0" y="0"/>
                <wp:positionH relativeFrom="column">
                  <wp:posOffset>695325</wp:posOffset>
                </wp:positionH>
                <wp:positionV relativeFrom="paragraph">
                  <wp:posOffset>4010025</wp:posOffset>
                </wp:positionV>
                <wp:extent cx="0" cy="333375"/>
                <wp:effectExtent l="76200" t="0" r="76200" b="47625"/>
                <wp:wrapNone/>
                <wp:docPr id="58" name="Straight Arrow Connector 58"/>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9ED9737" id="Straight Arrow Connector 58" o:spid="_x0000_s1026" type="#_x0000_t32" style="position:absolute;margin-left:54.75pt;margin-top:315.75pt;width:0;height:26.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" strokecolor="#4472c4" strokeweight=".5pt">
                <v:stroke endarrow="block" joinstyle="miter"/>
              </v:shape>
            </w:pict>
          </mc:Fallback>
        </mc:AlternateContent>
      </w:r>
      <w:r>
        <w:rPr>
          <w:noProof/>
          <w:lang w:eastAsia="en-GB"/>
        </w:rPr>
        <mc:AlternateContent>
          <mc:Choice Requires="wps">
            <w:drawing>
              <wp:anchor distT="0" distB="0" distL="114300" distR="114300" simplePos="0" relativeHeight="251685888" behindDoc="0" locked="0" layoutInCell="1" allowOverlap="1" wp14:anchorId="02D75930" wp14:editId="1A852AC8">
                <wp:simplePos x="0" y="0"/>
                <wp:positionH relativeFrom="column">
                  <wp:posOffset>333375</wp:posOffset>
                </wp:positionH>
                <wp:positionV relativeFrom="paragraph">
                  <wp:posOffset>3600450</wp:posOffset>
                </wp:positionV>
                <wp:extent cx="733425" cy="409575"/>
                <wp:effectExtent l="0" t="0" r="28575" b="28575"/>
                <wp:wrapNone/>
                <wp:docPr id="57" name="Rounded Rectangle 57"/>
                <wp:cNvGraphicFramePr/>
                <a:graphic xmlns:a="http://schemas.openxmlformats.org/drawingml/2006/main">
                  <a:graphicData uri="http://schemas.microsoft.com/office/word/2010/wordprocessingShape">
                    <wps:wsp>
                      <wps:cNvSpPr/>
                      <wps:spPr>
                        <a:xfrm>
                          <a:off x="0" y="0"/>
                          <a:ext cx="733425" cy="409575"/>
                        </a:xfrm>
                        <a:prstGeom prst="roundRect">
                          <a:avLst/>
                        </a:prstGeom>
                        <a:solidFill>
                          <a:srgbClr val="6753A0"/>
                        </a:solidFill>
                        <a:ln w="12700" cap="flat" cmpd="sng" algn="ctr">
                          <a:solidFill>
                            <a:srgbClr val="4472C4">
                              <a:shade val="50000"/>
                            </a:srgbClr>
                          </a:solidFill>
                          <a:prstDash val="solid"/>
                          <a:miter lim="800000"/>
                        </a:ln>
                        <a:effectLst/>
                      </wps:spPr>
                      <wps:txbx>
                        <w:txbxContent>
                          <w:p w14:paraId="1BDFD258" w14:textId="77777777" w:rsidR="00213224" w:rsidRPr="0069714F" w:rsidRDefault="00213224" w:rsidP="00213224">
                            <w:pPr>
                              <w:shd w:val="clear" w:color="auto" w:fill="6753A0"/>
                              <w:jc w:val="center"/>
                              <w:rPr>
                                <w:color w:val="FFFFFF" w:themeColor="background1"/>
                              </w:rPr>
                            </w:pPr>
                            <w:r w:rsidRPr="0069714F">
                              <w:rPr>
                                <w:color w:val="FFFFFF" w:themeColor="background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D75930" id="Rounded Rectangle 57" o:spid="_x0000_s1034" style="position:absolute;margin-left:26.25pt;margin-top:283.5pt;width:57.75pt;height:32.2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" fillcolor="#6753a0" strokecolor="#2f528f" strokeweight="1pt">
                <v:stroke joinstyle="miter"/>
                <v:textbox>
                  <w:txbxContent>
                    <w:p w14:paraId="1BDFD258" w14:textId="77777777" w:rsidR="00213224" w:rsidRPr="0069714F" w:rsidRDefault="00213224" w:rsidP="00213224">
                      <w:pPr>
                        <w:shd w:val="clear" w:color="auto" w:fill="6753A0"/>
                        <w:jc w:val="center"/>
                        <w:rPr>
                          <w:color w:val="FFFFFF" w:themeColor="background1"/>
                        </w:rPr>
                      </w:pPr>
                      <w:r w:rsidRPr="0069714F">
                        <w:rPr>
                          <w:color w:val="FFFFFF" w:themeColor="background1"/>
                        </w:rPr>
                        <w:t>YES</w:t>
                      </w:r>
                    </w:p>
                  </w:txbxContent>
                </v:textbox>
              </v:roundrect>
            </w:pict>
          </mc:Fallback>
        </mc:AlternateContent>
      </w:r>
      <w:r>
        <w:rPr>
          <w:noProof/>
          <w:lang w:eastAsia="en-GB"/>
        </w:rPr>
        <mc:AlternateContent>
          <mc:Choice Requires="wps">
            <w:drawing>
              <wp:anchor distT="0" distB="0" distL="114300" distR="114300" simplePos="0" relativeHeight="251684864" behindDoc="0" locked="0" layoutInCell="1" allowOverlap="1" wp14:anchorId="01C6F1CF" wp14:editId="483750B0">
                <wp:simplePos x="0" y="0"/>
                <wp:positionH relativeFrom="column">
                  <wp:posOffset>895350</wp:posOffset>
                </wp:positionH>
                <wp:positionV relativeFrom="paragraph">
                  <wp:posOffset>3095625</wp:posOffset>
                </wp:positionV>
                <wp:extent cx="247650" cy="485775"/>
                <wp:effectExtent l="38100" t="0" r="19050" b="47625"/>
                <wp:wrapNone/>
                <wp:docPr id="56" name="Straight Arrow Connector 56"/>
                <wp:cNvGraphicFramePr/>
                <a:graphic xmlns:a="http://schemas.openxmlformats.org/drawingml/2006/main">
                  <a:graphicData uri="http://schemas.microsoft.com/office/word/2010/wordprocessingShape">
                    <wps:wsp>
                      <wps:cNvCnPr/>
                      <wps:spPr>
                        <a:xfrm flipH="1">
                          <a:off x="0" y="0"/>
                          <a:ext cx="24765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A08A86" id="Straight Arrow Connector 56" o:spid="_x0000_s1026" type="#_x0000_t32" style="position:absolute;margin-left:70.5pt;margin-top:243.75pt;width:19.5pt;height:38.2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83840" behindDoc="0" locked="0" layoutInCell="1" allowOverlap="1" wp14:anchorId="0D1F5C84" wp14:editId="072CDFA4">
                <wp:simplePos x="0" y="0"/>
                <wp:positionH relativeFrom="column">
                  <wp:posOffset>895350</wp:posOffset>
                </wp:positionH>
                <wp:positionV relativeFrom="paragraph">
                  <wp:posOffset>2619376</wp:posOffset>
                </wp:positionV>
                <wp:extent cx="2514600" cy="476250"/>
                <wp:effectExtent l="0" t="0" r="19050" b="19050"/>
                <wp:wrapNone/>
                <wp:docPr id="55" name="Rounded Rectangle 55"/>
                <wp:cNvGraphicFramePr/>
                <a:graphic xmlns:a="http://schemas.openxmlformats.org/drawingml/2006/main">
                  <a:graphicData uri="http://schemas.microsoft.com/office/word/2010/wordprocessingShape">
                    <wps:wsp>
                      <wps:cNvSpPr/>
                      <wps:spPr>
                        <a:xfrm>
                          <a:off x="0" y="0"/>
                          <a:ext cx="2514600" cy="476250"/>
                        </a:xfrm>
                        <a:prstGeom prst="roundRect">
                          <a:avLst/>
                        </a:prstGeom>
                        <a:solidFill>
                          <a:srgbClr val="6753A0"/>
                        </a:solidFill>
                        <a:ln w="12700" cap="flat" cmpd="sng" algn="ctr">
                          <a:solidFill>
                            <a:srgbClr val="4472C4">
                              <a:shade val="50000"/>
                            </a:srgbClr>
                          </a:solidFill>
                          <a:prstDash val="solid"/>
                          <a:miter lim="800000"/>
                        </a:ln>
                        <a:effectLst/>
                      </wps:spPr>
                      <wps:txbx>
                        <w:txbxContent>
                          <w:p w14:paraId="1B2832A3" w14:textId="77777777" w:rsidR="00213224" w:rsidRPr="004133B2" w:rsidRDefault="00213224" w:rsidP="00213224">
                            <w:pPr>
                              <w:jc w:val="center"/>
                              <w:rPr>
                                <w:color w:val="FFFFFF" w:themeColor="background1"/>
                              </w:rPr>
                            </w:pPr>
                            <w:r>
                              <w:rPr>
                                <w:color w:val="FFFFFF" w:themeColor="background1"/>
                              </w:rPr>
                              <w:t>Is there a first aider in the immediate vicinity?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F5C84" id="Rounded Rectangle 55" o:spid="_x0000_s1035" style="position:absolute;margin-left:70.5pt;margin-top:206.25pt;width:198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" fillcolor="#6753a0" strokecolor="#2f528f" strokeweight="1pt">
                <v:stroke joinstyle="miter"/>
                <v:textbox>
                  <w:txbxContent>
                    <w:p w14:paraId="1B2832A3" w14:textId="77777777" w:rsidR="00213224" w:rsidRPr="004133B2" w:rsidRDefault="00213224" w:rsidP="00213224">
                      <w:pPr>
                        <w:jc w:val="center"/>
                        <w:rPr>
                          <w:color w:val="FFFFFF" w:themeColor="background1"/>
                        </w:rPr>
                      </w:pPr>
                      <w:r>
                        <w:rPr>
                          <w:color w:val="FFFFFF" w:themeColor="background1"/>
                        </w:rPr>
                        <w:t>Is there a first aider in the immediate vicinity?</w:t>
                      </w:r>
                    </w:p>
                  </w:txbxContent>
                </v:textbox>
              </v:roundrect>
            </w:pict>
          </mc:Fallback>
        </mc:AlternateContent>
      </w:r>
      <w:r>
        <w:rPr>
          <w:noProof/>
          <w:lang w:eastAsia="en-GB"/>
        </w:rPr>
        <mc:AlternateContent>
          <mc:Choice Requires="wps">
            <w:drawing>
              <wp:anchor distT="0" distB="0" distL="114300" distR="114300" simplePos="0" relativeHeight="251682816" behindDoc="0" locked="0" layoutInCell="1" allowOverlap="1" wp14:anchorId="5F8C4615" wp14:editId="2369739D">
                <wp:simplePos x="0" y="0"/>
                <wp:positionH relativeFrom="column">
                  <wp:posOffset>2000250</wp:posOffset>
                </wp:positionH>
                <wp:positionV relativeFrom="paragraph">
                  <wp:posOffset>2276475</wp:posOffset>
                </wp:positionV>
                <wp:extent cx="0" cy="333375"/>
                <wp:effectExtent l="76200" t="0" r="76200" b="47625"/>
                <wp:wrapNone/>
                <wp:docPr id="54" name="Straight Arrow Connector 54"/>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74E4EA2" id="Straight Arrow Connector 54" o:spid="_x0000_s1026" type="#_x0000_t32" style="position:absolute;margin-left:157.5pt;margin-top:179.25pt;width:0;height:26.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" strokecolor="#4472c4" strokeweight=".5pt">
                <v:stroke endarrow="block" joinstyle="miter"/>
              </v:shape>
            </w:pict>
          </mc:Fallback>
        </mc:AlternateContent>
      </w:r>
      <w:r>
        <w:rPr>
          <w:noProof/>
          <w:lang w:eastAsia="en-GB"/>
        </w:rPr>
        <mc:AlternateContent>
          <mc:Choice Requires="wps">
            <w:drawing>
              <wp:anchor distT="0" distB="0" distL="114300" distR="114300" simplePos="0" relativeHeight="251681792" behindDoc="0" locked="0" layoutInCell="1" allowOverlap="1" wp14:anchorId="1F851BAA" wp14:editId="50830320">
                <wp:simplePos x="0" y="0"/>
                <wp:positionH relativeFrom="column">
                  <wp:posOffset>1600200</wp:posOffset>
                </wp:positionH>
                <wp:positionV relativeFrom="paragraph">
                  <wp:posOffset>1866900</wp:posOffset>
                </wp:positionV>
                <wp:extent cx="733425" cy="409575"/>
                <wp:effectExtent l="0" t="0" r="28575" b="28575"/>
                <wp:wrapNone/>
                <wp:docPr id="53" name="Rounded Rectangle 53"/>
                <wp:cNvGraphicFramePr/>
                <a:graphic xmlns:a="http://schemas.openxmlformats.org/drawingml/2006/main">
                  <a:graphicData uri="http://schemas.microsoft.com/office/word/2010/wordprocessingShape">
                    <wps:wsp>
                      <wps:cNvSpPr/>
                      <wps:spPr>
                        <a:xfrm>
                          <a:off x="0" y="0"/>
                          <a:ext cx="733425" cy="409575"/>
                        </a:xfrm>
                        <a:prstGeom prst="roundRect">
                          <a:avLst/>
                        </a:prstGeom>
                        <a:solidFill>
                          <a:srgbClr val="6753A0"/>
                        </a:solidFill>
                        <a:ln w="12700" cap="flat" cmpd="sng" algn="ctr">
                          <a:solidFill>
                            <a:srgbClr val="4472C4">
                              <a:shade val="50000"/>
                            </a:srgbClr>
                          </a:solidFill>
                          <a:prstDash val="solid"/>
                          <a:miter lim="800000"/>
                        </a:ln>
                        <a:effectLst/>
                      </wps:spPr>
                      <wps:txbx>
                        <w:txbxContent>
                          <w:p w14:paraId="4C9483A8" w14:textId="77777777" w:rsidR="00213224" w:rsidRPr="0069714F" w:rsidRDefault="00213224" w:rsidP="00213224">
                            <w:pPr>
                              <w:shd w:val="clear" w:color="auto" w:fill="6753A0"/>
                              <w:jc w:val="center"/>
                              <w:rPr>
                                <w:color w:val="FFFFFF" w:themeColor="background1"/>
                              </w:rPr>
                            </w:pPr>
                            <w:r>
                              <w:rPr>
                                <w:color w:val="FFFFFF" w:themeColor="background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851BAA" id="Rounded Rectangle 53" o:spid="_x0000_s1036" style="position:absolute;margin-left:126pt;margin-top:147pt;width:57.75pt;height:32.2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" fillcolor="#6753a0" strokecolor="#2f528f" strokeweight="1pt">
                <v:stroke joinstyle="miter"/>
                <v:textbox>
                  <w:txbxContent>
                    <w:p w14:paraId="4C9483A8" w14:textId="77777777" w:rsidR="00213224" w:rsidRPr="0069714F" w:rsidRDefault="00213224" w:rsidP="00213224">
                      <w:pPr>
                        <w:shd w:val="clear" w:color="auto" w:fill="6753A0"/>
                        <w:jc w:val="center"/>
                        <w:rPr>
                          <w:color w:val="FFFFFF" w:themeColor="background1"/>
                        </w:rPr>
                      </w:pPr>
                      <w:r>
                        <w:rPr>
                          <w:color w:val="FFFFFF" w:themeColor="background1"/>
                        </w:rPr>
                        <w:t>NO</w:t>
                      </w:r>
                    </w:p>
                  </w:txbxContent>
                </v:textbox>
              </v:roundrect>
            </w:pict>
          </mc:Fallback>
        </mc:AlternateContent>
      </w:r>
      <w:r>
        <w:rPr>
          <w:noProof/>
          <w:lang w:eastAsia="en-GB"/>
        </w:rPr>
        <mc:AlternateContent>
          <mc:Choice Requires="wps">
            <w:drawing>
              <wp:anchor distT="0" distB="0" distL="114300" distR="114300" simplePos="0" relativeHeight="251680768" behindDoc="0" locked="0" layoutInCell="1" allowOverlap="1" wp14:anchorId="4D1BCF92" wp14:editId="3EF6F1ED">
                <wp:simplePos x="0" y="0"/>
                <wp:positionH relativeFrom="column">
                  <wp:posOffset>2000250</wp:posOffset>
                </wp:positionH>
                <wp:positionV relativeFrom="paragraph">
                  <wp:posOffset>1485900</wp:posOffset>
                </wp:positionV>
                <wp:extent cx="0" cy="333375"/>
                <wp:effectExtent l="76200" t="0" r="76200" b="47625"/>
                <wp:wrapNone/>
                <wp:docPr id="52" name="Straight Arrow Connector 52"/>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9C977A" id="Straight Arrow Connector 52" o:spid="_x0000_s1026" type="#_x0000_t32" style="position:absolute;margin-left:157.5pt;margin-top:117pt;width:0;height:26.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2576" behindDoc="0" locked="0" layoutInCell="1" allowOverlap="1" wp14:anchorId="22ABDB6E" wp14:editId="360DC5A1">
                <wp:simplePos x="0" y="0"/>
                <wp:positionH relativeFrom="column">
                  <wp:posOffset>5295900</wp:posOffset>
                </wp:positionH>
                <wp:positionV relativeFrom="paragraph">
                  <wp:posOffset>2667000</wp:posOffset>
                </wp:positionV>
                <wp:extent cx="0" cy="400050"/>
                <wp:effectExtent l="76200" t="0" r="57150" b="57150"/>
                <wp:wrapNone/>
                <wp:docPr id="43" name="Straight Arrow Connector 43"/>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805691" id="Straight Arrow Connector 43" o:spid="_x0000_s1026" type="#_x0000_t32" style="position:absolute;margin-left:417pt;margin-top:210pt;width:0;height:3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1552" behindDoc="0" locked="0" layoutInCell="1" allowOverlap="1" wp14:anchorId="496393F2" wp14:editId="0C2F7852">
                <wp:simplePos x="0" y="0"/>
                <wp:positionH relativeFrom="column">
                  <wp:posOffset>4562475</wp:posOffset>
                </wp:positionH>
                <wp:positionV relativeFrom="paragraph">
                  <wp:posOffset>1952624</wp:posOffset>
                </wp:positionV>
                <wp:extent cx="1438275" cy="714375"/>
                <wp:effectExtent l="0" t="0" r="28575" b="28575"/>
                <wp:wrapNone/>
                <wp:docPr id="41" name="Rounded Rectangle 41"/>
                <wp:cNvGraphicFramePr/>
                <a:graphic xmlns:a="http://schemas.openxmlformats.org/drawingml/2006/main">
                  <a:graphicData uri="http://schemas.microsoft.com/office/word/2010/wordprocessingShape">
                    <wps:wsp>
                      <wps:cNvSpPr/>
                      <wps:spPr>
                        <a:xfrm>
                          <a:off x="0" y="0"/>
                          <a:ext cx="1438275" cy="714375"/>
                        </a:xfrm>
                        <a:prstGeom prst="roundRect">
                          <a:avLst/>
                        </a:prstGeom>
                        <a:solidFill>
                          <a:srgbClr val="ED5D79"/>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7C4DF6" w14:textId="77DC5E00" w:rsidR="00213224" w:rsidRDefault="00213224" w:rsidP="00213224">
                            <w:pPr>
                              <w:jc w:val="center"/>
                            </w:pPr>
                            <w:r>
                              <w:t xml:space="preserve">First Aider is contacted via </w:t>
                            </w:r>
                            <w:r w:rsidR="008F0901">
                              <w:t xml:space="preserve">walkie </w:t>
                            </w:r>
                            <w:proofErr w:type="gramStart"/>
                            <w:r w:rsidR="008F0901">
                              <w:t>talkie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6393F2" id="Rounded Rectangle 41" o:spid="_x0000_s1037" style="position:absolute;margin-left:359.25pt;margin-top:153.75pt;width:113.25pt;height:56.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" fillcolor="#ed5d79" strokecolor="#1f4d78 [1604]" strokeweight="1pt">
                <v:stroke joinstyle="miter"/>
                <v:textbox>
                  <w:txbxContent>
                    <w:p w14:paraId="1E7C4DF6" w14:textId="77DC5E00" w:rsidR="00213224" w:rsidRDefault="00213224" w:rsidP="00213224">
                      <w:pPr>
                        <w:jc w:val="center"/>
                      </w:pPr>
                      <w:r>
                        <w:t xml:space="preserve">First Aider is contacted via </w:t>
                      </w:r>
                      <w:r w:rsidR="008F0901">
                        <w:t xml:space="preserve">walkie </w:t>
                      </w:r>
                      <w:proofErr w:type="gramStart"/>
                      <w:r w:rsidR="008F0901">
                        <w:t>talkie</w:t>
                      </w:r>
                      <w:proofErr w:type="gramEnd"/>
                    </w:p>
                  </w:txbxContent>
                </v:textbox>
              </v:roundrect>
            </w:pict>
          </mc:Fallback>
        </mc:AlternateContent>
      </w:r>
      <w:r>
        <w:rPr>
          <w:noProof/>
          <w:lang w:eastAsia="en-GB"/>
        </w:rPr>
        <mc:AlternateContent>
          <mc:Choice Requires="wps">
            <w:drawing>
              <wp:anchor distT="0" distB="0" distL="114300" distR="114300" simplePos="0" relativeHeight="251670528" behindDoc="0" locked="0" layoutInCell="1" allowOverlap="1" wp14:anchorId="14278742" wp14:editId="4B7C9B8F">
                <wp:simplePos x="0" y="0"/>
                <wp:positionH relativeFrom="column">
                  <wp:posOffset>5200650</wp:posOffset>
                </wp:positionH>
                <wp:positionV relativeFrom="paragraph">
                  <wp:posOffset>1581150</wp:posOffset>
                </wp:positionV>
                <wp:extent cx="0" cy="371475"/>
                <wp:effectExtent l="76200" t="0" r="76200" b="47625"/>
                <wp:wrapNone/>
                <wp:docPr id="40" name="Straight Arrow Connector 40"/>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5A21AD" id="Straight Arrow Connector 40" o:spid="_x0000_s1026" type="#_x0000_t32" style="position:absolute;margin-left:409.5pt;margin-top:124.5pt;width:0;height:29.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69504" behindDoc="0" locked="0" layoutInCell="1" allowOverlap="1" wp14:anchorId="066899B7" wp14:editId="75DDB002">
                <wp:simplePos x="0" y="0"/>
                <wp:positionH relativeFrom="column">
                  <wp:posOffset>4457700</wp:posOffset>
                </wp:positionH>
                <wp:positionV relativeFrom="paragraph">
                  <wp:posOffset>771525</wp:posOffset>
                </wp:positionV>
                <wp:extent cx="1543050" cy="809625"/>
                <wp:effectExtent l="0" t="0" r="19050" b="28575"/>
                <wp:wrapNone/>
                <wp:docPr id="22" name="Rounded Rectangle 22"/>
                <wp:cNvGraphicFramePr/>
                <a:graphic xmlns:a="http://schemas.openxmlformats.org/drawingml/2006/main">
                  <a:graphicData uri="http://schemas.microsoft.com/office/word/2010/wordprocessingShape">
                    <wps:wsp>
                      <wps:cNvSpPr/>
                      <wps:spPr>
                        <a:xfrm>
                          <a:off x="0" y="0"/>
                          <a:ext cx="1543050" cy="809625"/>
                        </a:xfrm>
                        <a:prstGeom prst="roundRect">
                          <a:avLst/>
                        </a:prstGeom>
                        <a:solidFill>
                          <a:srgbClr val="ED5D79"/>
                        </a:solidFill>
                        <a:ln w="12700" cap="flat" cmpd="sng" algn="ctr">
                          <a:solidFill>
                            <a:srgbClr val="4472C4">
                              <a:shade val="50000"/>
                            </a:srgbClr>
                          </a:solidFill>
                          <a:prstDash val="solid"/>
                          <a:miter lim="800000"/>
                        </a:ln>
                        <a:effectLst/>
                      </wps:spPr>
                      <wps:txbx>
                        <w:txbxContent>
                          <w:p w14:paraId="03FC3BB9" w14:textId="77777777" w:rsidR="00213224" w:rsidRPr="004133B2" w:rsidRDefault="00213224" w:rsidP="00213224">
                            <w:pPr>
                              <w:jc w:val="center"/>
                              <w:rPr>
                                <w:color w:val="FFFFFF" w:themeColor="background1"/>
                              </w:rPr>
                            </w:pPr>
                            <w:r w:rsidRPr="004133B2">
                              <w:rPr>
                                <w:color w:val="FFFFFF" w:themeColor="background1"/>
                              </w:rPr>
                              <w:t>Ring 999</w:t>
                            </w:r>
                          </w:p>
                          <w:p w14:paraId="7E8BE6EB" w14:textId="62B769CB" w:rsidR="00213224" w:rsidRPr="004133B2" w:rsidRDefault="000D64DF" w:rsidP="00213224">
                            <w:pPr>
                              <w:jc w:val="center"/>
                              <w:rPr>
                                <w:color w:val="FFFFFF" w:themeColor="background1"/>
                              </w:rPr>
                            </w:pPr>
                            <w:r>
                              <w:rPr>
                                <w:color w:val="FFFFFF" w:themeColor="background1"/>
                              </w:rPr>
                              <w:t>BN11 4BB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899B7" id="Rounded Rectangle 22" o:spid="_x0000_s1038" style="position:absolute;margin-left:351pt;margin-top:60.75pt;width:121.5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" fillcolor="#ed5d79" strokecolor="#2f528f" strokeweight="1pt">
                <v:stroke joinstyle="miter"/>
                <v:textbox>
                  <w:txbxContent>
                    <w:p w14:paraId="03FC3BB9" w14:textId="77777777" w:rsidR="00213224" w:rsidRPr="004133B2" w:rsidRDefault="00213224" w:rsidP="00213224">
                      <w:pPr>
                        <w:jc w:val="center"/>
                        <w:rPr>
                          <w:color w:val="FFFFFF" w:themeColor="background1"/>
                        </w:rPr>
                      </w:pPr>
                      <w:r w:rsidRPr="004133B2">
                        <w:rPr>
                          <w:color w:val="FFFFFF" w:themeColor="background1"/>
                        </w:rPr>
                        <w:t>Ring 999</w:t>
                      </w:r>
                    </w:p>
                    <w:p w14:paraId="7E8BE6EB" w14:textId="62B769CB" w:rsidR="00213224" w:rsidRPr="004133B2" w:rsidRDefault="000D64DF" w:rsidP="00213224">
                      <w:pPr>
                        <w:jc w:val="center"/>
                        <w:rPr>
                          <w:color w:val="FFFFFF" w:themeColor="background1"/>
                        </w:rPr>
                      </w:pPr>
                      <w:r>
                        <w:rPr>
                          <w:color w:val="FFFFFF" w:themeColor="background1"/>
                        </w:rPr>
                        <w:t>BN11 4BB</w:t>
                      </w:r>
                    </w:p>
                  </w:txbxContent>
                </v:textbox>
              </v:roundrect>
            </w:pict>
          </mc:Fallback>
        </mc:AlternateContent>
      </w:r>
      <w:r>
        <w:rPr>
          <w:noProof/>
          <w:lang w:eastAsia="en-GB"/>
        </w:rPr>
        <mc:AlternateContent>
          <mc:Choice Requires="wps">
            <w:drawing>
              <wp:anchor distT="0" distB="0" distL="114300" distR="114300" simplePos="0" relativeHeight="251668480" behindDoc="0" locked="0" layoutInCell="1" allowOverlap="1" wp14:anchorId="54B63536" wp14:editId="6D243573">
                <wp:simplePos x="0" y="0"/>
                <wp:positionH relativeFrom="column">
                  <wp:posOffset>3781425</wp:posOffset>
                </wp:positionH>
                <wp:positionV relativeFrom="paragraph">
                  <wp:posOffset>1162050</wp:posOffset>
                </wp:positionV>
                <wp:extent cx="619125" cy="0"/>
                <wp:effectExtent l="0" t="76200" r="9525" b="95250"/>
                <wp:wrapNone/>
                <wp:docPr id="21" name="Straight Arrow Connector 21"/>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BC8F7D" id="Straight Arrow Connector 21" o:spid="_x0000_s1026" type="#_x0000_t32" style="position:absolute;margin-left:297.75pt;margin-top:91.5pt;width:48.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67456" behindDoc="0" locked="0" layoutInCell="1" allowOverlap="1" wp14:anchorId="21237F01" wp14:editId="69CC1783">
                <wp:simplePos x="0" y="0"/>
                <wp:positionH relativeFrom="column">
                  <wp:posOffset>3048000</wp:posOffset>
                </wp:positionH>
                <wp:positionV relativeFrom="paragraph">
                  <wp:posOffset>942975</wp:posOffset>
                </wp:positionV>
                <wp:extent cx="733425" cy="40957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733425" cy="409575"/>
                        </a:xfrm>
                        <a:prstGeom prst="roundRect">
                          <a:avLst/>
                        </a:prstGeom>
                        <a:solidFill>
                          <a:srgbClr val="6753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A747E0" w14:textId="77777777" w:rsidR="00213224" w:rsidRPr="0069714F" w:rsidRDefault="00213224" w:rsidP="00213224">
                            <w:pPr>
                              <w:shd w:val="clear" w:color="auto" w:fill="6753A0"/>
                              <w:jc w:val="center"/>
                              <w:rPr>
                                <w:color w:val="FFFFFF" w:themeColor="background1"/>
                              </w:rPr>
                            </w:pPr>
                            <w:r w:rsidRPr="0069714F">
                              <w:rPr>
                                <w:color w:val="FFFFFF" w:themeColor="background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237F01" id="Rounded Rectangle 14" o:spid="_x0000_s1039" style="position:absolute;margin-left:240pt;margin-top:74.25pt;width:57.75pt;height:32.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" fillcolor="#6753a0" strokecolor="#1f4d78 [1604]" strokeweight="1pt">
                <v:stroke joinstyle="miter"/>
                <v:textbox>
                  <w:txbxContent>
                    <w:p w14:paraId="62A747E0" w14:textId="77777777" w:rsidR="00213224" w:rsidRPr="0069714F" w:rsidRDefault="00213224" w:rsidP="00213224">
                      <w:pPr>
                        <w:shd w:val="clear" w:color="auto" w:fill="6753A0"/>
                        <w:jc w:val="center"/>
                        <w:rPr>
                          <w:color w:val="FFFFFF" w:themeColor="background1"/>
                        </w:rPr>
                      </w:pPr>
                      <w:r w:rsidRPr="0069714F">
                        <w:rPr>
                          <w:color w:val="FFFFFF" w:themeColor="background1"/>
                        </w:rPr>
                        <w:t>YES</w:t>
                      </w:r>
                    </w:p>
                  </w:txbxContent>
                </v:textbox>
              </v:roundrect>
            </w:pict>
          </mc:Fallback>
        </mc:AlternateContent>
      </w:r>
      <w:r>
        <w:rPr>
          <w:noProof/>
          <w:lang w:eastAsia="en-GB"/>
        </w:rPr>
        <mc:AlternateContent>
          <mc:Choice Requires="wps">
            <w:drawing>
              <wp:anchor distT="0" distB="0" distL="114300" distR="114300" simplePos="0" relativeHeight="251666432" behindDoc="0" locked="0" layoutInCell="1" allowOverlap="1" wp14:anchorId="55AEE7BC" wp14:editId="31FD0DC2">
                <wp:simplePos x="0" y="0"/>
                <wp:positionH relativeFrom="column">
                  <wp:posOffset>2495550</wp:posOffset>
                </wp:positionH>
                <wp:positionV relativeFrom="paragraph">
                  <wp:posOffset>1162050</wp:posOffset>
                </wp:positionV>
                <wp:extent cx="55245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1585BA" id="Straight Arrow Connector 13" o:spid="_x0000_s1026" type="#_x0000_t32" style="position:absolute;margin-left:196.5pt;margin-top:91.5pt;width:4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64384" behindDoc="0" locked="0" layoutInCell="1" allowOverlap="1" wp14:anchorId="5405ABFC" wp14:editId="78A3BA96">
                <wp:simplePos x="0" y="0"/>
                <wp:positionH relativeFrom="column">
                  <wp:posOffset>2000250</wp:posOffset>
                </wp:positionH>
                <wp:positionV relativeFrom="paragraph">
                  <wp:posOffset>495300</wp:posOffset>
                </wp:positionV>
                <wp:extent cx="0" cy="371475"/>
                <wp:effectExtent l="76200" t="0" r="76200" b="47625"/>
                <wp:wrapNone/>
                <wp:docPr id="11" name="Straight Arrow Connector 11"/>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6AE152" id="Straight Arrow Connector 11" o:spid="_x0000_s1026" type="#_x0000_t32" style="position:absolute;margin-left:157.5pt;margin-top:39pt;width:0;height:29.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C39F6BE" wp14:editId="16BBA062">
                <wp:simplePos x="0" y="0"/>
                <wp:positionH relativeFrom="column">
                  <wp:posOffset>1457325</wp:posOffset>
                </wp:positionH>
                <wp:positionV relativeFrom="paragraph">
                  <wp:posOffset>866775</wp:posOffset>
                </wp:positionV>
                <wp:extent cx="1038225" cy="619125"/>
                <wp:effectExtent l="0" t="0" r="28575" b="28575"/>
                <wp:wrapNone/>
                <wp:docPr id="12" name="Rounded Rectangle 12"/>
                <wp:cNvGraphicFramePr/>
                <a:graphic xmlns:a="http://schemas.openxmlformats.org/drawingml/2006/main">
                  <a:graphicData uri="http://schemas.microsoft.com/office/word/2010/wordprocessingShape">
                    <wps:wsp>
                      <wps:cNvSpPr/>
                      <wps:spPr>
                        <a:xfrm>
                          <a:off x="0" y="0"/>
                          <a:ext cx="1038225" cy="619125"/>
                        </a:xfrm>
                        <a:prstGeom prst="roundRect">
                          <a:avLst/>
                        </a:prstGeom>
                        <a:solidFill>
                          <a:srgbClr val="6753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8442EB" w14:textId="77777777" w:rsidR="00213224" w:rsidRPr="0069714F" w:rsidRDefault="00213224" w:rsidP="00213224">
                            <w:pPr>
                              <w:jc w:val="center"/>
                            </w:pPr>
                            <w:r w:rsidRPr="0069714F">
                              <w:t>Is it life threatening?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39F6BE" id="Rounded Rectangle 12" o:spid="_x0000_s1040" style="position:absolute;margin-left:114.75pt;margin-top:68.25pt;width:81.75pt;height:48.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" fillcolor="#6753a0" strokecolor="#1f4d78 [1604]" strokeweight="1pt">
                <v:stroke joinstyle="miter"/>
                <v:textbox>
                  <w:txbxContent>
                    <w:p w14:paraId="4D8442EB" w14:textId="77777777" w:rsidR="00213224" w:rsidRPr="0069714F" w:rsidRDefault="00213224" w:rsidP="00213224">
                      <w:pPr>
                        <w:jc w:val="center"/>
                      </w:pPr>
                      <w:r w:rsidRPr="0069714F">
                        <w:t>Is it life threatening?</w:t>
                      </w:r>
                    </w:p>
                  </w:txbxContent>
                </v:textbox>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37047C69" wp14:editId="42259373">
                <wp:simplePos x="0" y="0"/>
                <wp:positionH relativeFrom="column">
                  <wp:posOffset>1066800</wp:posOffset>
                </wp:positionH>
                <wp:positionV relativeFrom="paragraph">
                  <wp:posOffset>38101</wp:posOffset>
                </wp:positionV>
                <wp:extent cx="3495675" cy="457200"/>
                <wp:effectExtent l="0" t="0" r="28575" b="19050"/>
                <wp:wrapNone/>
                <wp:docPr id="4" name="Rectangle: Rounded Corners 1"/>
                <wp:cNvGraphicFramePr/>
                <a:graphic xmlns:a="http://schemas.openxmlformats.org/drawingml/2006/main">
                  <a:graphicData uri="http://schemas.microsoft.com/office/word/2010/wordprocessingShape">
                    <wps:wsp>
                      <wps:cNvSpPr/>
                      <wps:spPr>
                        <a:xfrm>
                          <a:off x="0" y="0"/>
                          <a:ext cx="3495675" cy="457200"/>
                        </a:xfrm>
                        <a:prstGeom prst="roundRect">
                          <a:avLst/>
                        </a:prstGeom>
                        <a:solidFill>
                          <a:srgbClr val="6753A0"/>
                        </a:solidFill>
                        <a:ln>
                          <a:solidFill>
                            <a:srgbClr val="B2B2B2"/>
                          </a:solidFill>
                        </a:ln>
                      </wps:spPr>
                      <wps:style>
                        <a:lnRef idx="2">
                          <a:schemeClr val="accent6"/>
                        </a:lnRef>
                        <a:fillRef idx="1">
                          <a:schemeClr val="lt1"/>
                        </a:fillRef>
                        <a:effectRef idx="0">
                          <a:schemeClr val="accent6"/>
                        </a:effectRef>
                        <a:fontRef idx="minor">
                          <a:schemeClr val="dk1"/>
                        </a:fontRef>
                      </wps:style>
                      <wps:txbx>
                        <w:txbxContent>
                          <w:p w14:paraId="5E0D4381" w14:textId="77777777" w:rsidR="00213224" w:rsidRPr="00470426" w:rsidRDefault="00213224" w:rsidP="00213224">
                            <w:pPr>
                              <w:jc w:val="center"/>
                              <w:rPr>
                                <w:color w:val="FFFFFF" w:themeColor="background1"/>
                              </w:rPr>
                            </w:pPr>
                            <w:r w:rsidRPr="00470426">
                              <w:rPr>
                                <w:color w:val="FFFFFF" w:themeColor="background1"/>
                              </w:rPr>
                              <w:t xml:space="preserve">A pupil/member of staff is </w:t>
                            </w:r>
                            <w:proofErr w:type="gramStart"/>
                            <w:r w:rsidRPr="00470426">
                              <w:rPr>
                                <w:color w:val="FFFFFF" w:themeColor="background1"/>
                              </w:rPr>
                              <w:t>injured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047C69" id="Rectangle: Rounded Corners 1" o:spid="_x0000_s1041" style="position:absolute;margin-left:84pt;margin-top:3pt;width:275.25pt;height: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" fillcolor="#6753a0" strokecolor="#b2b2b2" strokeweight="1pt">
                <v:stroke joinstyle="miter"/>
                <v:textbox>
                  <w:txbxContent>
                    <w:p w14:paraId="5E0D4381" w14:textId="77777777" w:rsidR="00213224" w:rsidRPr="00470426" w:rsidRDefault="00213224" w:rsidP="00213224">
                      <w:pPr>
                        <w:jc w:val="center"/>
                        <w:rPr>
                          <w:color w:val="FFFFFF" w:themeColor="background1"/>
                        </w:rPr>
                      </w:pPr>
                      <w:r w:rsidRPr="00470426">
                        <w:rPr>
                          <w:color w:val="FFFFFF" w:themeColor="background1"/>
                        </w:rPr>
                        <w:t xml:space="preserve">A pupil/member of staff is </w:t>
                      </w:r>
                      <w:proofErr w:type="gramStart"/>
                      <w:r w:rsidRPr="00470426">
                        <w:rPr>
                          <w:color w:val="FFFFFF" w:themeColor="background1"/>
                        </w:rPr>
                        <w:t>injured</w:t>
                      </w:r>
                      <w:proofErr w:type="gramEnd"/>
                    </w:p>
                  </w:txbxContent>
                </v:textbox>
              </v:roundrect>
            </w:pict>
          </mc:Fallback>
        </mc:AlternateContent>
      </w:r>
    </w:p>
    <w:p w14:paraId="2C73F5D0" w14:textId="3ACA1E8F" w:rsidR="00146254" w:rsidRDefault="008F0901" w:rsidP="00213224">
      <w:pPr>
        <w:pStyle w:val="Heading2"/>
        <w:numPr>
          <w:ilvl w:val="0"/>
          <w:numId w:val="0"/>
        </w:numPr>
        <w:rPr>
          <w:highlight w:val="yellow"/>
        </w:rPr>
      </w:pPr>
      <w:bookmarkStart w:id="38" w:name="_Toc120533427"/>
      <w:r>
        <w:rPr>
          <w:noProof/>
          <w:lang w:eastAsia="en-GB"/>
        </w:rPr>
        <mc:AlternateContent>
          <mc:Choice Requires="wps">
            <w:drawing>
              <wp:anchor distT="0" distB="0" distL="114300" distR="114300" simplePos="0" relativeHeight="251692032" behindDoc="0" locked="0" layoutInCell="1" allowOverlap="1" wp14:anchorId="296F1B3E" wp14:editId="11F66C81">
                <wp:simplePos x="0" y="0"/>
                <wp:positionH relativeFrom="column">
                  <wp:posOffset>0</wp:posOffset>
                </wp:positionH>
                <wp:positionV relativeFrom="paragraph">
                  <wp:posOffset>7449820</wp:posOffset>
                </wp:positionV>
                <wp:extent cx="1438275" cy="790575"/>
                <wp:effectExtent l="0" t="0" r="28575" b="28575"/>
                <wp:wrapNone/>
                <wp:docPr id="63" name="Rounded Rectangle 63"/>
                <wp:cNvGraphicFramePr/>
                <a:graphic xmlns:a="http://schemas.openxmlformats.org/drawingml/2006/main">
                  <a:graphicData uri="http://schemas.microsoft.com/office/word/2010/wordprocessingShape">
                    <wps:wsp>
                      <wps:cNvSpPr/>
                      <wps:spPr>
                        <a:xfrm>
                          <a:off x="0" y="0"/>
                          <a:ext cx="1438275" cy="790575"/>
                        </a:xfrm>
                        <a:prstGeom prst="roundRect">
                          <a:avLst/>
                        </a:prstGeom>
                        <a:solidFill>
                          <a:srgbClr val="C1AF5A"/>
                        </a:solidFill>
                        <a:ln w="12700" cap="flat" cmpd="sng" algn="ctr">
                          <a:solidFill>
                            <a:srgbClr val="4472C4">
                              <a:shade val="50000"/>
                            </a:srgbClr>
                          </a:solidFill>
                          <a:prstDash val="solid"/>
                          <a:miter lim="800000"/>
                        </a:ln>
                        <a:effectLst/>
                      </wps:spPr>
                      <wps:txbx>
                        <w:txbxContent>
                          <w:p w14:paraId="24E3FE70" w14:textId="0362912D" w:rsidR="00213224" w:rsidRPr="004133B2" w:rsidRDefault="00213224" w:rsidP="00213224">
                            <w:pPr>
                              <w:jc w:val="center"/>
                              <w:rPr>
                                <w:color w:val="FFFFFF" w:themeColor="background1"/>
                              </w:rPr>
                            </w:pPr>
                            <w:r>
                              <w:rPr>
                                <w:color w:val="FFFFFF" w:themeColor="background1"/>
                              </w:rPr>
                              <w:t>School records accident on</w:t>
                            </w:r>
                            <w:r w:rsidR="008F0901">
                              <w:rPr>
                                <w:color w:val="FFFFFF" w:themeColor="background1"/>
                              </w:rPr>
                              <w:br/>
                            </w:r>
                            <w:r w:rsidR="000D64DF" w:rsidRPr="004A4A1A">
                              <w:rPr>
                                <w:color w:val="FFFFFF" w:themeColor="background1"/>
                              </w:rPr>
                              <w:t>Medi</w:t>
                            </w:r>
                            <w:r w:rsidR="008F0901" w:rsidRPr="004A4A1A">
                              <w:rPr>
                                <w:color w:val="FFFFFF" w:themeColor="background1"/>
                              </w:rPr>
                              <w:t xml:space="preserve">cal </w:t>
                            </w:r>
                            <w:r w:rsidR="00B67C7D" w:rsidRPr="004A4A1A">
                              <w:rPr>
                                <w:color w:val="FFFFFF" w:themeColor="background1"/>
                              </w:rPr>
                              <w:t>T</w:t>
                            </w:r>
                            <w:r w:rsidR="000D64DF" w:rsidRPr="004A4A1A">
                              <w:rPr>
                                <w:color w:val="FFFFFF" w:themeColor="background1"/>
                              </w:rPr>
                              <w:t>racker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6F1B3E" id="Rounded Rectangle 63" o:spid="_x0000_s1042" style="position:absolute;margin-left:0;margin-top:586.6pt;width:113.25pt;height:62.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" fillcolor="#c1af5a" strokecolor="#2f528f" strokeweight="1pt">
                <v:stroke joinstyle="miter"/>
                <v:textbox>
                  <w:txbxContent>
                    <w:p w14:paraId="24E3FE70" w14:textId="0362912D" w:rsidR="00213224" w:rsidRPr="004133B2" w:rsidRDefault="00213224" w:rsidP="00213224">
                      <w:pPr>
                        <w:jc w:val="center"/>
                        <w:rPr>
                          <w:color w:val="FFFFFF" w:themeColor="background1"/>
                        </w:rPr>
                      </w:pPr>
                      <w:r>
                        <w:rPr>
                          <w:color w:val="FFFFFF" w:themeColor="background1"/>
                        </w:rPr>
                        <w:t>School records accident on</w:t>
                      </w:r>
                      <w:r w:rsidR="008F0901">
                        <w:rPr>
                          <w:color w:val="FFFFFF" w:themeColor="background1"/>
                        </w:rPr>
                        <w:br/>
                      </w:r>
                      <w:r w:rsidR="000D64DF" w:rsidRPr="004A4A1A">
                        <w:rPr>
                          <w:color w:val="FFFFFF" w:themeColor="background1"/>
                        </w:rPr>
                        <w:t>Medi</w:t>
                      </w:r>
                      <w:r w:rsidR="008F0901" w:rsidRPr="004A4A1A">
                        <w:rPr>
                          <w:color w:val="FFFFFF" w:themeColor="background1"/>
                        </w:rPr>
                        <w:t xml:space="preserve">cal </w:t>
                      </w:r>
                      <w:r w:rsidR="00B67C7D" w:rsidRPr="004A4A1A">
                        <w:rPr>
                          <w:color w:val="FFFFFF" w:themeColor="background1"/>
                        </w:rPr>
                        <w:t>T</w:t>
                      </w:r>
                      <w:r w:rsidR="000D64DF" w:rsidRPr="004A4A1A">
                        <w:rPr>
                          <w:color w:val="FFFFFF" w:themeColor="background1"/>
                        </w:rPr>
                        <w:t>racker</w:t>
                      </w:r>
                    </w:p>
                  </w:txbxContent>
                </v:textbox>
              </v:roundrect>
            </w:pict>
          </mc:Fallback>
        </mc:AlternateContent>
      </w:r>
      <w:r>
        <w:rPr>
          <w:noProof/>
          <w:lang w:eastAsia="en-GB"/>
        </w:rPr>
        <mc:AlternateContent>
          <mc:Choice Requires="wps">
            <w:drawing>
              <wp:anchor distT="0" distB="0" distL="114300" distR="114300" simplePos="0" relativeHeight="251694080" behindDoc="0" locked="0" layoutInCell="1" allowOverlap="1" wp14:anchorId="27364997" wp14:editId="7DB1E6A0">
                <wp:simplePos x="0" y="0"/>
                <wp:positionH relativeFrom="column">
                  <wp:posOffset>742950</wp:posOffset>
                </wp:positionH>
                <wp:positionV relativeFrom="paragraph">
                  <wp:posOffset>7067550</wp:posOffset>
                </wp:positionV>
                <wp:extent cx="0" cy="276225"/>
                <wp:effectExtent l="76200" t="0" r="57150" b="47625"/>
                <wp:wrapNone/>
                <wp:docPr id="65" name="Straight Arrow Connector 65"/>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6CC62A" id="Straight Arrow Connector 65" o:spid="_x0000_s1026" type="#_x0000_t32" style="position:absolute;margin-left:58.5pt;margin-top:556.5pt;width:0;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" strokecolor="#4472c4" strokeweight=".5pt">
                <v:stroke endarrow="block" joinstyle="miter"/>
              </v:shape>
            </w:pict>
          </mc:Fallback>
        </mc:AlternateContent>
      </w:r>
      <w:r>
        <w:rPr>
          <w:noProof/>
          <w:lang w:eastAsia="en-GB"/>
        </w:rPr>
        <mc:AlternateContent>
          <mc:Choice Requires="wps">
            <w:drawing>
              <wp:anchor distT="0" distB="0" distL="114300" distR="114300" simplePos="0" relativeHeight="251693056" behindDoc="0" locked="0" layoutInCell="1" allowOverlap="1" wp14:anchorId="0DFED49C" wp14:editId="70CC6874">
                <wp:simplePos x="0" y="0"/>
                <wp:positionH relativeFrom="column">
                  <wp:posOffset>-57150</wp:posOffset>
                </wp:positionH>
                <wp:positionV relativeFrom="paragraph">
                  <wp:posOffset>5287646</wp:posOffset>
                </wp:positionV>
                <wp:extent cx="1495425" cy="1790700"/>
                <wp:effectExtent l="0" t="0" r="28575" b="19050"/>
                <wp:wrapNone/>
                <wp:docPr id="64" name="Rounded Rectangle 64"/>
                <wp:cNvGraphicFramePr/>
                <a:graphic xmlns:a="http://schemas.openxmlformats.org/drawingml/2006/main">
                  <a:graphicData uri="http://schemas.microsoft.com/office/word/2010/wordprocessingShape">
                    <wps:wsp>
                      <wps:cNvSpPr/>
                      <wps:spPr>
                        <a:xfrm>
                          <a:off x="0" y="0"/>
                          <a:ext cx="1495425" cy="1790700"/>
                        </a:xfrm>
                        <a:prstGeom prst="roundRect">
                          <a:avLst/>
                        </a:prstGeom>
                        <a:solidFill>
                          <a:srgbClr val="C1AF5A"/>
                        </a:solidFill>
                        <a:ln w="12700" cap="flat" cmpd="sng" algn="ctr">
                          <a:solidFill>
                            <a:srgbClr val="4472C4">
                              <a:shade val="50000"/>
                            </a:srgbClr>
                          </a:solidFill>
                          <a:prstDash val="solid"/>
                          <a:miter lim="800000"/>
                        </a:ln>
                        <a:effectLst/>
                      </wps:spPr>
                      <wps:txbx>
                        <w:txbxContent>
                          <w:p w14:paraId="62527EF9" w14:textId="55F3E863" w:rsidR="00213224" w:rsidRPr="004133B2" w:rsidRDefault="00213224" w:rsidP="00213224">
                            <w:pPr>
                              <w:jc w:val="center"/>
                              <w:rPr>
                                <w:color w:val="FFFFFF" w:themeColor="background1"/>
                              </w:rPr>
                            </w:pPr>
                            <w:r>
                              <w:rPr>
                                <w:color w:val="FFFFFF" w:themeColor="background1"/>
                              </w:rPr>
                              <w:t xml:space="preserve">Parents/emergency contact notified if </w:t>
                            </w:r>
                            <w:proofErr w:type="gramStart"/>
                            <w:r>
                              <w:rPr>
                                <w:color w:val="FFFFFF" w:themeColor="background1"/>
                              </w:rPr>
                              <w:t>necessary</w:t>
                            </w:r>
                            <w:proofErr w:type="gramEnd"/>
                            <w:r w:rsidR="008F0901">
                              <w:rPr>
                                <w:color w:val="FFFFFF" w:themeColor="background1"/>
                              </w:rPr>
                              <w:t xml:space="preserve"> via Medical Tracker (must notify parents with all head bumps) Bumped head sticker placed on child’s top</w:t>
                            </w:r>
                            <w:r>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ED49C" id="Rounded Rectangle 64" o:spid="_x0000_s1043" style="position:absolute;margin-left:-4.5pt;margin-top:416.35pt;width:117.75pt;height:1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" fillcolor="#c1af5a" strokecolor="#2f528f" strokeweight="1pt">
                <v:stroke joinstyle="miter"/>
                <v:textbox>
                  <w:txbxContent>
                    <w:p w14:paraId="62527EF9" w14:textId="55F3E863" w:rsidR="00213224" w:rsidRPr="004133B2" w:rsidRDefault="00213224" w:rsidP="00213224">
                      <w:pPr>
                        <w:jc w:val="center"/>
                        <w:rPr>
                          <w:color w:val="FFFFFF" w:themeColor="background1"/>
                        </w:rPr>
                      </w:pPr>
                      <w:r>
                        <w:rPr>
                          <w:color w:val="FFFFFF" w:themeColor="background1"/>
                        </w:rPr>
                        <w:t xml:space="preserve">Parents/emergency contact notified if </w:t>
                      </w:r>
                      <w:proofErr w:type="gramStart"/>
                      <w:r>
                        <w:rPr>
                          <w:color w:val="FFFFFF" w:themeColor="background1"/>
                        </w:rPr>
                        <w:t>necessary</w:t>
                      </w:r>
                      <w:proofErr w:type="gramEnd"/>
                      <w:r w:rsidR="008F0901">
                        <w:rPr>
                          <w:color w:val="FFFFFF" w:themeColor="background1"/>
                        </w:rPr>
                        <w:t xml:space="preserve"> via Medical Tracker (must notify parents with all head bumps) Bumped head sticker placed on child’s top</w:t>
                      </w:r>
                      <w:r>
                        <w:rPr>
                          <w:color w:val="FFFFFF" w:themeColor="background1"/>
                        </w:rPr>
                        <w:t xml:space="preserve">. </w:t>
                      </w:r>
                    </w:p>
                  </w:txbxContent>
                </v:textbox>
              </v:roundrect>
            </w:pict>
          </mc:Fallback>
        </mc:AlternateContent>
      </w:r>
      <w:r w:rsidR="00213224">
        <w:rPr>
          <w:noProof/>
          <w:lang w:eastAsia="en-GB"/>
        </w:rPr>
        <mc:AlternateContent>
          <mc:Choice Requires="wps">
            <w:drawing>
              <wp:anchor distT="0" distB="0" distL="114300" distR="114300" simplePos="0" relativeHeight="251679744" behindDoc="0" locked="0" layoutInCell="1" allowOverlap="1" wp14:anchorId="65E717CA" wp14:editId="50207D11">
                <wp:simplePos x="0" y="0"/>
                <wp:positionH relativeFrom="column">
                  <wp:posOffset>4705350</wp:posOffset>
                </wp:positionH>
                <wp:positionV relativeFrom="paragraph">
                  <wp:posOffset>6754495</wp:posOffset>
                </wp:positionV>
                <wp:extent cx="1438275" cy="1066800"/>
                <wp:effectExtent l="0" t="0" r="28575" b="19050"/>
                <wp:wrapNone/>
                <wp:docPr id="51" name="Rounded Rectangle 51"/>
                <wp:cNvGraphicFramePr/>
                <a:graphic xmlns:a="http://schemas.openxmlformats.org/drawingml/2006/main">
                  <a:graphicData uri="http://schemas.microsoft.com/office/word/2010/wordprocessingShape">
                    <wps:wsp>
                      <wps:cNvSpPr/>
                      <wps:spPr>
                        <a:xfrm>
                          <a:off x="0" y="0"/>
                          <a:ext cx="1438275" cy="1066800"/>
                        </a:xfrm>
                        <a:prstGeom prst="roundRect">
                          <a:avLst/>
                        </a:prstGeom>
                        <a:solidFill>
                          <a:srgbClr val="ED5D79"/>
                        </a:solidFill>
                        <a:ln w="12700" cap="flat" cmpd="sng" algn="ctr">
                          <a:solidFill>
                            <a:srgbClr val="4472C4">
                              <a:shade val="50000"/>
                            </a:srgbClr>
                          </a:solidFill>
                          <a:prstDash val="solid"/>
                          <a:miter lim="800000"/>
                        </a:ln>
                        <a:effectLst/>
                      </wps:spPr>
                      <wps:txbx>
                        <w:txbxContent>
                          <w:p w14:paraId="1E8FAB8D" w14:textId="77777777" w:rsidR="00213224" w:rsidRPr="004133B2" w:rsidRDefault="00213224" w:rsidP="00213224">
                            <w:pPr>
                              <w:jc w:val="center"/>
                              <w:rPr>
                                <w:color w:val="FFFFFF" w:themeColor="background1"/>
                              </w:rPr>
                            </w:pPr>
                            <w:r>
                              <w:rPr>
                                <w:color w:val="FFFFFF" w:themeColor="background1"/>
                              </w:rPr>
                              <w:t xml:space="preserve">Does a further report need to be made </w:t>
                            </w:r>
                            <w:proofErr w:type="gramStart"/>
                            <w:r>
                              <w:rPr>
                                <w:color w:val="FFFFFF" w:themeColor="background1"/>
                              </w:rPr>
                              <w:t>e.g.</w:t>
                            </w:r>
                            <w:proofErr w:type="gramEnd"/>
                            <w:r>
                              <w:rPr>
                                <w:color w:val="FFFFFF" w:themeColor="background1"/>
                              </w:rPr>
                              <w:t xml:space="preserve"> to DCAT, RIDDOR or Ofsted?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E717CA" id="Rounded Rectangle 51" o:spid="_x0000_s1044" style="position:absolute;margin-left:370.5pt;margin-top:531.85pt;width:113.25pt;height:8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" fillcolor="#ed5d79" strokecolor="#2f528f" strokeweight="1pt">
                <v:stroke joinstyle="miter"/>
                <v:textbox>
                  <w:txbxContent>
                    <w:p w14:paraId="1E8FAB8D" w14:textId="77777777" w:rsidR="00213224" w:rsidRPr="004133B2" w:rsidRDefault="00213224" w:rsidP="00213224">
                      <w:pPr>
                        <w:jc w:val="center"/>
                        <w:rPr>
                          <w:color w:val="FFFFFF" w:themeColor="background1"/>
                        </w:rPr>
                      </w:pPr>
                      <w:r>
                        <w:rPr>
                          <w:color w:val="FFFFFF" w:themeColor="background1"/>
                        </w:rPr>
                        <w:t xml:space="preserve">Does a further report need to be made </w:t>
                      </w:r>
                      <w:proofErr w:type="gramStart"/>
                      <w:r>
                        <w:rPr>
                          <w:color w:val="FFFFFF" w:themeColor="background1"/>
                        </w:rPr>
                        <w:t>e.g.</w:t>
                      </w:r>
                      <w:proofErr w:type="gramEnd"/>
                      <w:r>
                        <w:rPr>
                          <w:color w:val="FFFFFF" w:themeColor="background1"/>
                        </w:rPr>
                        <w:t xml:space="preserve"> to DCAT, RIDDOR or Ofsted?</w:t>
                      </w:r>
                    </w:p>
                  </w:txbxContent>
                </v:textbox>
              </v:roundrect>
            </w:pict>
          </mc:Fallback>
        </mc:AlternateContent>
      </w:r>
      <w:bookmarkEnd w:id="38"/>
      <w:r w:rsidR="00146254">
        <w:rPr>
          <w:highlight w:val="yellow"/>
        </w:rPr>
        <w:br w:type="page"/>
      </w:r>
    </w:p>
    <w:p w14:paraId="7AA36A93" w14:textId="5AE973DA" w:rsidR="00146254" w:rsidRPr="00F63181" w:rsidRDefault="00146254" w:rsidP="00146254">
      <w:pPr>
        <w:pStyle w:val="Heading1"/>
      </w:pPr>
      <w:bookmarkStart w:id="39" w:name="_Appendix_4:_Accident/Incident"/>
      <w:bookmarkStart w:id="40" w:name="_Toc120533428"/>
      <w:bookmarkEnd w:id="39"/>
      <w:r w:rsidRPr="00F63181">
        <w:t xml:space="preserve">Appendix 4: </w:t>
      </w:r>
      <w:r w:rsidR="00F63181" w:rsidRPr="00F63181">
        <w:t xml:space="preserve">Accident/Incident reporting information </w:t>
      </w:r>
      <w:proofErr w:type="gramStart"/>
      <w:r w:rsidR="00F63181" w:rsidRPr="00F63181">
        <w:t>required</w:t>
      </w:r>
      <w:bookmarkEnd w:id="40"/>
      <w:proofErr w:type="gramEnd"/>
      <w:r w:rsidR="00F63181" w:rsidRPr="00F63181">
        <w:t xml:space="preserve"> </w:t>
      </w:r>
    </w:p>
    <w:p w14:paraId="490E546D" w14:textId="7C35426B" w:rsidR="00F63181" w:rsidRDefault="00F63181" w:rsidP="00F63181">
      <w:pPr>
        <w:rPr>
          <w:highlight w:val="yellow"/>
        </w:rPr>
      </w:pPr>
    </w:p>
    <w:p w14:paraId="224207B9" w14:textId="638D89F4" w:rsidR="00F63181" w:rsidRDefault="00F63181" w:rsidP="00F63181">
      <w:r w:rsidRPr="00F63181">
        <w:t>All</w:t>
      </w:r>
      <w:r>
        <w:t xml:space="preserve"> accidents and incidents must be recorded on the Handsam system. Please see below the information that will be required. </w:t>
      </w:r>
    </w:p>
    <w:p w14:paraId="47F24343" w14:textId="561F5B45" w:rsidR="00F63181" w:rsidRDefault="00F63181" w:rsidP="00F6318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417"/>
        <w:gridCol w:w="5045"/>
      </w:tblGrid>
      <w:tr w:rsidR="00F63181" w:rsidRPr="00F63181" w14:paraId="273896A3" w14:textId="77777777" w:rsidTr="00F63181">
        <w:tc>
          <w:tcPr>
            <w:tcW w:w="5000" w:type="pct"/>
            <w:gridSpan w:val="3"/>
            <w:shd w:val="clear" w:color="auto" w:fill="0070C0"/>
            <w:vAlign w:val="center"/>
          </w:tcPr>
          <w:p w14:paraId="5C4F53EE" w14:textId="77777777" w:rsidR="00F63181" w:rsidRPr="00F63181" w:rsidRDefault="00F63181" w:rsidP="00F63181">
            <w:pPr>
              <w:spacing w:line="276" w:lineRule="auto"/>
              <w:jc w:val="center"/>
              <w:rPr>
                <w:rFonts w:ascii="Arial" w:eastAsia="Times New Roman" w:hAnsi="Arial" w:cs="Times New Roman"/>
                <w:b/>
                <w:color w:val="FFFFFF"/>
                <w:sz w:val="24"/>
                <w:szCs w:val="20"/>
                <w:lang w:eastAsia="en-GB"/>
              </w:rPr>
            </w:pPr>
            <w:r w:rsidRPr="00F63181">
              <w:rPr>
                <w:rFonts w:ascii="Arial" w:eastAsia="Times New Roman" w:hAnsi="Arial" w:cs="Times New Roman"/>
                <w:b/>
                <w:color w:val="FFFFFF"/>
                <w:sz w:val="24"/>
                <w:szCs w:val="20"/>
                <w:lang w:eastAsia="en-GB"/>
              </w:rPr>
              <w:t>ACCIDENT/INCIDENT REPORT – INFORMATION REQUIRED TO LOG ON HANDSAM INCIDENT LOG</w:t>
            </w:r>
          </w:p>
          <w:p w14:paraId="6A53AD9F" w14:textId="77777777" w:rsidR="00F63181" w:rsidRPr="00F63181" w:rsidRDefault="00F63181" w:rsidP="00F63181">
            <w:pPr>
              <w:spacing w:line="276" w:lineRule="auto"/>
              <w:jc w:val="center"/>
              <w:rPr>
                <w:rFonts w:ascii="Arial" w:eastAsia="Times New Roman" w:hAnsi="Arial" w:cs="Times New Roman"/>
                <w:b/>
                <w:color w:val="FFFFFF"/>
                <w:sz w:val="24"/>
                <w:szCs w:val="20"/>
                <w:lang w:eastAsia="en-GB"/>
              </w:rPr>
            </w:pPr>
            <w:r w:rsidRPr="00F63181">
              <w:rPr>
                <w:rFonts w:ascii="Arial" w:eastAsia="Times New Roman" w:hAnsi="Arial" w:cs="Times New Roman"/>
                <w:b/>
                <w:color w:val="FFFFFF"/>
                <w:sz w:val="24"/>
                <w:szCs w:val="20"/>
                <w:lang w:eastAsia="en-GB"/>
              </w:rPr>
              <w:t>DCAT.HANDSAM.NET</w:t>
            </w:r>
          </w:p>
        </w:tc>
      </w:tr>
      <w:tr w:rsidR="00F63181" w:rsidRPr="00F63181" w14:paraId="7A587263" w14:textId="77777777" w:rsidTr="00F63181">
        <w:tc>
          <w:tcPr>
            <w:tcW w:w="5000" w:type="pct"/>
            <w:gridSpan w:val="3"/>
            <w:shd w:val="clear" w:color="auto" w:fill="D9D9D9"/>
            <w:vAlign w:val="center"/>
          </w:tcPr>
          <w:p w14:paraId="40F7B7F1" w14:textId="77777777" w:rsidR="00F63181" w:rsidRPr="00F63181" w:rsidRDefault="00F63181" w:rsidP="00F63181">
            <w:pPr>
              <w:spacing w:line="276" w:lineRule="auto"/>
              <w:jc w:val="center"/>
              <w:rPr>
                <w:rFonts w:ascii="Arial" w:eastAsia="Times New Roman" w:hAnsi="Arial" w:cs="Times New Roman"/>
                <w:b/>
                <w:sz w:val="24"/>
                <w:szCs w:val="20"/>
                <w:lang w:eastAsia="en-GB"/>
              </w:rPr>
            </w:pPr>
            <w:r w:rsidRPr="00F63181">
              <w:rPr>
                <w:rFonts w:ascii="Arial" w:eastAsia="Times New Roman" w:hAnsi="Arial" w:cs="Times New Roman"/>
                <w:b/>
                <w:sz w:val="24"/>
                <w:szCs w:val="20"/>
                <w:lang w:eastAsia="en-GB"/>
              </w:rPr>
              <w:t>Details of Incident</w:t>
            </w:r>
          </w:p>
        </w:tc>
      </w:tr>
      <w:tr w:rsidR="00F63181" w:rsidRPr="00F63181" w14:paraId="4BB7574B" w14:textId="77777777" w:rsidTr="00F63181">
        <w:tc>
          <w:tcPr>
            <w:tcW w:w="1971" w:type="pct"/>
            <w:shd w:val="clear" w:color="auto" w:fill="auto"/>
            <w:vAlign w:val="center"/>
          </w:tcPr>
          <w:p w14:paraId="2E293800"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Date/time:</w:t>
            </w:r>
          </w:p>
        </w:tc>
        <w:tc>
          <w:tcPr>
            <w:tcW w:w="3029" w:type="pct"/>
            <w:gridSpan w:val="2"/>
            <w:shd w:val="clear" w:color="auto" w:fill="auto"/>
            <w:vAlign w:val="center"/>
          </w:tcPr>
          <w:p w14:paraId="7E563189"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0329F689" w14:textId="77777777" w:rsidTr="00F63181">
        <w:tc>
          <w:tcPr>
            <w:tcW w:w="1971" w:type="pct"/>
            <w:shd w:val="clear" w:color="auto" w:fill="auto"/>
            <w:vAlign w:val="center"/>
          </w:tcPr>
          <w:p w14:paraId="539CC245"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 xml:space="preserve">Near Miss or </w:t>
            </w:r>
            <w:proofErr w:type="gramStart"/>
            <w:r w:rsidRPr="00F63181">
              <w:rPr>
                <w:rFonts w:ascii="Arial" w:eastAsia="Times New Roman" w:hAnsi="Arial" w:cs="Times New Roman"/>
                <w:sz w:val="24"/>
                <w:szCs w:val="20"/>
                <w:lang w:eastAsia="en-GB"/>
              </w:rPr>
              <w:t>Accident?:</w:t>
            </w:r>
            <w:proofErr w:type="gramEnd"/>
          </w:p>
        </w:tc>
        <w:tc>
          <w:tcPr>
            <w:tcW w:w="3029" w:type="pct"/>
            <w:gridSpan w:val="2"/>
            <w:shd w:val="clear" w:color="auto" w:fill="auto"/>
            <w:vAlign w:val="center"/>
          </w:tcPr>
          <w:p w14:paraId="3FD5ABBB"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0F71862B" w14:textId="77777777" w:rsidTr="00F63181">
        <w:tc>
          <w:tcPr>
            <w:tcW w:w="1971" w:type="pct"/>
            <w:shd w:val="clear" w:color="auto" w:fill="auto"/>
            <w:vAlign w:val="center"/>
          </w:tcPr>
          <w:p w14:paraId="7BE391D3"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Type of Accident:</w:t>
            </w:r>
          </w:p>
        </w:tc>
        <w:tc>
          <w:tcPr>
            <w:tcW w:w="3029" w:type="pct"/>
            <w:gridSpan w:val="2"/>
            <w:shd w:val="clear" w:color="auto" w:fill="auto"/>
            <w:vAlign w:val="center"/>
          </w:tcPr>
          <w:p w14:paraId="645E445D"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1448363F" w14:textId="77777777" w:rsidTr="00F63181">
        <w:tc>
          <w:tcPr>
            <w:tcW w:w="1971" w:type="pct"/>
            <w:shd w:val="clear" w:color="auto" w:fill="auto"/>
            <w:vAlign w:val="center"/>
          </w:tcPr>
          <w:p w14:paraId="7757DE7A" w14:textId="45D6C392"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Description of incident and events leading to it:</w:t>
            </w:r>
          </w:p>
        </w:tc>
        <w:tc>
          <w:tcPr>
            <w:tcW w:w="3029" w:type="pct"/>
            <w:gridSpan w:val="2"/>
            <w:shd w:val="clear" w:color="auto" w:fill="auto"/>
            <w:vAlign w:val="center"/>
          </w:tcPr>
          <w:p w14:paraId="0B95FE44"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04B8DD88" w14:textId="77777777" w:rsidTr="00F63181">
        <w:tc>
          <w:tcPr>
            <w:tcW w:w="1971" w:type="pct"/>
            <w:shd w:val="clear" w:color="auto" w:fill="auto"/>
            <w:vAlign w:val="center"/>
          </w:tcPr>
          <w:p w14:paraId="1B726F26" w14:textId="3A210CD6"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Is this incident RIDDOR Re</w:t>
            </w:r>
            <w:r>
              <w:rPr>
                <w:rFonts w:ascii="Arial" w:eastAsia="Times New Roman" w:hAnsi="Arial" w:cs="Times New Roman"/>
                <w:sz w:val="24"/>
                <w:szCs w:val="20"/>
                <w:lang w:eastAsia="en-GB"/>
              </w:rPr>
              <w:t>portable?</w:t>
            </w:r>
          </w:p>
        </w:tc>
        <w:tc>
          <w:tcPr>
            <w:tcW w:w="3029" w:type="pct"/>
            <w:gridSpan w:val="2"/>
            <w:shd w:val="clear" w:color="auto" w:fill="auto"/>
            <w:vAlign w:val="center"/>
          </w:tcPr>
          <w:p w14:paraId="101EB2AA"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YES / NO</w:t>
            </w:r>
          </w:p>
        </w:tc>
      </w:tr>
      <w:tr w:rsidR="00F63181" w:rsidRPr="00F63181" w14:paraId="42E13BB1" w14:textId="77777777" w:rsidTr="00F63181">
        <w:tc>
          <w:tcPr>
            <w:tcW w:w="1971" w:type="pct"/>
            <w:shd w:val="clear" w:color="auto" w:fill="auto"/>
            <w:vAlign w:val="center"/>
          </w:tcPr>
          <w:p w14:paraId="216EA0CE" w14:textId="59C96652" w:rsidR="00F63181" w:rsidRPr="00F63181" w:rsidRDefault="00F63181" w:rsidP="00873849">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 xml:space="preserve">If RIDDOR Reportable, who has reported to RIDDOR and what is the RIDDOR number? </w:t>
            </w:r>
          </w:p>
        </w:tc>
        <w:tc>
          <w:tcPr>
            <w:tcW w:w="3029" w:type="pct"/>
            <w:gridSpan w:val="2"/>
            <w:shd w:val="clear" w:color="auto" w:fill="auto"/>
            <w:vAlign w:val="center"/>
          </w:tcPr>
          <w:p w14:paraId="2C1BD5AE" w14:textId="77777777" w:rsidR="00F63181" w:rsidRPr="00F63181" w:rsidRDefault="00F63181" w:rsidP="00F63181">
            <w:pPr>
              <w:spacing w:line="276" w:lineRule="auto"/>
              <w:rPr>
                <w:rFonts w:ascii="Arial" w:eastAsia="Times New Roman" w:hAnsi="Arial" w:cs="Times New Roman"/>
                <w:color w:val="000000"/>
                <w:sz w:val="24"/>
                <w:szCs w:val="20"/>
                <w:lang w:eastAsia="en-GB"/>
              </w:rPr>
            </w:pPr>
          </w:p>
        </w:tc>
      </w:tr>
      <w:tr w:rsidR="00F63181" w:rsidRPr="00F63181" w14:paraId="22AA16DF" w14:textId="77777777" w:rsidTr="00F63181">
        <w:tc>
          <w:tcPr>
            <w:tcW w:w="5000" w:type="pct"/>
            <w:gridSpan w:val="3"/>
            <w:shd w:val="clear" w:color="auto" w:fill="D9D9D9"/>
            <w:vAlign w:val="center"/>
          </w:tcPr>
          <w:p w14:paraId="55BBDA14" w14:textId="77777777" w:rsidR="00F63181" w:rsidRPr="00F63181" w:rsidRDefault="00F63181" w:rsidP="00F63181">
            <w:pPr>
              <w:spacing w:line="276" w:lineRule="auto"/>
              <w:jc w:val="center"/>
              <w:rPr>
                <w:rFonts w:ascii="Arial" w:eastAsia="Times New Roman" w:hAnsi="Arial" w:cs="Times New Roman"/>
                <w:b/>
                <w:sz w:val="24"/>
                <w:szCs w:val="20"/>
                <w:lang w:eastAsia="en-GB"/>
              </w:rPr>
            </w:pPr>
            <w:r w:rsidRPr="00F63181">
              <w:rPr>
                <w:rFonts w:ascii="Arial" w:eastAsia="Times New Roman" w:hAnsi="Arial" w:cs="Times New Roman"/>
                <w:b/>
                <w:sz w:val="24"/>
                <w:szCs w:val="20"/>
                <w:lang w:eastAsia="en-GB"/>
              </w:rPr>
              <w:t>Details of Person(s) Affected</w:t>
            </w:r>
          </w:p>
        </w:tc>
      </w:tr>
      <w:tr w:rsidR="00F63181" w:rsidRPr="00F63181" w14:paraId="4D3ABB1C" w14:textId="77777777" w:rsidTr="00F63181">
        <w:tc>
          <w:tcPr>
            <w:tcW w:w="1971" w:type="pct"/>
            <w:shd w:val="clear" w:color="auto" w:fill="auto"/>
            <w:vAlign w:val="center"/>
          </w:tcPr>
          <w:p w14:paraId="723C282C"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On-site or off-</w:t>
            </w:r>
            <w:proofErr w:type="gramStart"/>
            <w:r w:rsidRPr="00F63181">
              <w:rPr>
                <w:rFonts w:ascii="Arial" w:eastAsia="Times New Roman" w:hAnsi="Arial" w:cs="Times New Roman"/>
                <w:sz w:val="24"/>
                <w:szCs w:val="20"/>
                <w:lang w:eastAsia="en-GB"/>
              </w:rPr>
              <w:t>site?:</w:t>
            </w:r>
            <w:proofErr w:type="gramEnd"/>
          </w:p>
        </w:tc>
        <w:tc>
          <w:tcPr>
            <w:tcW w:w="3029" w:type="pct"/>
            <w:gridSpan w:val="2"/>
            <w:shd w:val="clear" w:color="auto" w:fill="auto"/>
            <w:vAlign w:val="center"/>
          </w:tcPr>
          <w:p w14:paraId="08DE24E9"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02CD868B" w14:textId="77777777" w:rsidTr="00873849">
        <w:trPr>
          <w:trHeight w:val="197"/>
        </w:trPr>
        <w:tc>
          <w:tcPr>
            <w:tcW w:w="1971" w:type="pct"/>
            <w:shd w:val="clear" w:color="auto" w:fill="auto"/>
            <w:vAlign w:val="center"/>
          </w:tcPr>
          <w:p w14:paraId="6129116A"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Specific location of Incident:</w:t>
            </w:r>
          </w:p>
        </w:tc>
        <w:tc>
          <w:tcPr>
            <w:tcW w:w="3029" w:type="pct"/>
            <w:gridSpan w:val="2"/>
            <w:shd w:val="clear" w:color="auto" w:fill="auto"/>
            <w:vAlign w:val="center"/>
          </w:tcPr>
          <w:p w14:paraId="7F8DED17"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5E02A618" w14:textId="77777777" w:rsidTr="00F63181">
        <w:tc>
          <w:tcPr>
            <w:tcW w:w="1971" w:type="pct"/>
            <w:shd w:val="clear" w:color="auto" w:fill="auto"/>
            <w:vAlign w:val="center"/>
          </w:tcPr>
          <w:p w14:paraId="571CC6CF" w14:textId="722A3AB7" w:rsidR="00F63181" w:rsidRPr="00F63181" w:rsidRDefault="00F63181" w:rsidP="00873849">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 xml:space="preserve">Did the Incident Occur During a School </w:t>
            </w:r>
            <w:proofErr w:type="gramStart"/>
            <w:r w:rsidRPr="00F63181">
              <w:rPr>
                <w:rFonts w:ascii="Arial" w:eastAsia="Times New Roman" w:hAnsi="Arial" w:cs="Times New Roman"/>
                <w:sz w:val="24"/>
                <w:szCs w:val="20"/>
                <w:lang w:eastAsia="en-GB"/>
              </w:rPr>
              <w:t>Activity?:</w:t>
            </w:r>
            <w:proofErr w:type="gramEnd"/>
            <w:r w:rsidR="00873849" w:rsidRPr="00F63181">
              <w:rPr>
                <w:rFonts w:ascii="Arial" w:eastAsia="Times New Roman" w:hAnsi="Arial" w:cs="Times New Roman"/>
                <w:sz w:val="24"/>
                <w:szCs w:val="20"/>
                <w:lang w:eastAsia="en-GB"/>
              </w:rPr>
              <w:t xml:space="preserve"> </w:t>
            </w:r>
          </w:p>
        </w:tc>
        <w:tc>
          <w:tcPr>
            <w:tcW w:w="3029" w:type="pct"/>
            <w:gridSpan w:val="2"/>
            <w:shd w:val="clear" w:color="auto" w:fill="auto"/>
            <w:vAlign w:val="center"/>
          </w:tcPr>
          <w:p w14:paraId="0603E206"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YES / NO</w:t>
            </w:r>
          </w:p>
        </w:tc>
      </w:tr>
      <w:tr w:rsidR="00F63181" w:rsidRPr="00F63181" w14:paraId="6719492E" w14:textId="77777777" w:rsidTr="00F63181">
        <w:tc>
          <w:tcPr>
            <w:tcW w:w="1971" w:type="pct"/>
            <w:shd w:val="clear" w:color="auto" w:fill="auto"/>
            <w:vAlign w:val="center"/>
          </w:tcPr>
          <w:p w14:paraId="26AABD1D"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Activity:</w:t>
            </w:r>
          </w:p>
        </w:tc>
        <w:tc>
          <w:tcPr>
            <w:tcW w:w="3029" w:type="pct"/>
            <w:gridSpan w:val="2"/>
            <w:shd w:val="clear" w:color="auto" w:fill="auto"/>
            <w:vAlign w:val="center"/>
          </w:tcPr>
          <w:p w14:paraId="7F25C591"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2AF1A196" w14:textId="77777777" w:rsidTr="00F63181">
        <w:tc>
          <w:tcPr>
            <w:tcW w:w="1971" w:type="pct"/>
            <w:shd w:val="clear" w:color="auto" w:fill="auto"/>
            <w:vAlign w:val="center"/>
          </w:tcPr>
          <w:p w14:paraId="50194D24"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Activity Leader:</w:t>
            </w:r>
          </w:p>
        </w:tc>
        <w:tc>
          <w:tcPr>
            <w:tcW w:w="3029" w:type="pct"/>
            <w:gridSpan w:val="2"/>
            <w:shd w:val="clear" w:color="auto" w:fill="auto"/>
            <w:vAlign w:val="center"/>
          </w:tcPr>
          <w:p w14:paraId="75B13956"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6FB0BEE9" w14:textId="77777777" w:rsidTr="00F63181">
        <w:tc>
          <w:tcPr>
            <w:tcW w:w="5000" w:type="pct"/>
            <w:gridSpan w:val="3"/>
            <w:shd w:val="clear" w:color="auto" w:fill="D9D9D9"/>
            <w:vAlign w:val="center"/>
          </w:tcPr>
          <w:p w14:paraId="12D0CF63" w14:textId="77777777" w:rsidR="00F63181" w:rsidRPr="00F63181" w:rsidRDefault="00F63181" w:rsidP="00F63181">
            <w:pPr>
              <w:spacing w:line="276" w:lineRule="auto"/>
              <w:jc w:val="center"/>
              <w:rPr>
                <w:rFonts w:ascii="Arial" w:eastAsia="Times New Roman" w:hAnsi="Arial" w:cs="Times New Roman"/>
                <w:b/>
                <w:sz w:val="24"/>
                <w:szCs w:val="20"/>
                <w:lang w:eastAsia="en-GB"/>
              </w:rPr>
            </w:pPr>
            <w:r w:rsidRPr="00F63181">
              <w:rPr>
                <w:rFonts w:ascii="Arial" w:eastAsia="Times New Roman" w:hAnsi="Arial" w:cs="Times New Roman"/>
                <w:b/>
                <w:sz w:val="24"/>
                <w:szCs w:val="20"/>
                <w:lang w:eastAsia="en-GB"/>
              </w:rPr>
              <w:t>Details of Person(s) Affected</w:t>
            </w:r>
          </w:p>
        </w:tc>
      </w:tr>
      <w:tr w:rsidR="00F63181" w:rsidRPr="00F63181" w14:paraId="21D5685F" w14:textId="77777777" w:rsidTr="00F63181">
        <w:tc>
          <w:tcPr>
            <w:tcW w:w="1971" w:type="pct"/>
            <w:shd w:val="clear" w:color="auto" w:fill="auto"/>
            <w:vAlign w:val="center"/>
          </w:tcPr>
          <w:p w14:paraId="6A98E874"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Name(s):</w:t>
            </w:r>
          </w:p>
        </w:tc>
        <w:tc>
          <w:tcPr>
            <w:tcW w:w="3029" w:type="pct"/>
            <w:gridSpan w:val="2"/>
            <w:shd w:val="clear" w:color="auto" w:fill="auto"/>
            <w:vAlign w:val="center"/>
          </w:tcPr>
          <w:p w14:paraId="071A9511"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0433DBC0" w14:textId="77777777" w:rsidTr="00F63181">
        <w:tc>
          <w:tcPr>
            <w:tcW w:w="1971" w:type="pct"/>
            <w:shd w:val="clear" w:color="auto" w:fill="auto"/>
            <w:vAlign w:val="center"/>
          </w:tcPr>
          <w:p w14:paraId="1311CB06"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 xml:space="preserve">Staff or </w:t>
            </w:r>
            <w:proofErr w:type="gramStart"/>
            <w:r w:rsidRPr="00F63181">
              <w:rPr>
                <w:rFonts w:ascii="Arial" w:eastAsia="Times New Roman" w:hAnsi="Arial" w:cs="Times New Roman"/>
                <w:sz w:val="24"/>
                <w:szCs w:val="20"/>
                <w:lang w:eastAsia="en-GB"/>
              </w:rPr>
              <w:t>pupil?:</w:t>
            </w:r>
            <w:proofErr w:type="gramEnd"/>
          </w:p>
        </w:tc>
        <w:tc>
          <w:tcPr>
            <w:tcW w:w="3029" w:type="pct"/>
            <w:gridSpan w:val="2"/>
            <w:shd w:val="clear" w:color="auto" w:fill="auto"/>
            <w:vAlign w:val="center"/>
          </w:tcPr>
          <w:p w14:paraId="2CA655BC"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284D7877" w14:textId="77777777" w:rsidTr="00F63181">
        <w:tc>
          <w:tcPr>
            <w:tcW w:w="1971" w:type="pct"/>
            <w:shd w:val="clear" w:color="auto" w:fill="auto"/>
            <w:vAlign w:val="center"/>
          </w:tcPr>
          <w:p w14:paraId="54820F0B"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Class/form group:</w:t>
            </w:r>
          </w:p>
        </w:tc>
        <w:tc>
          <w:tcPr>
            <w:tcW w:w="3029" w:type="pct"/>
            <w:gridSpan w:val="2"/>
            <w:shd w:val="clear" w:color="auto" w:fill="auto"/>
            <w:vAlign w:val="center"/>
          </w:tcPr>
          <w:p w14:paraId="1C87FEFA"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258DF330" w14:textId="77777777" w:rsidTr="00F63181">
        <w:tc>
          <w:tcPr>
            <w:tcW w:w="1971" w:type="pct"/>
            <w:shd w:val="clear" w:color="auto" w:fill="auto"/>
            <w:vAlign w:val="center"/>
          </w:tcPr>
          <w:p w14:paraId="3F13372F"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Age(s):</w:t>
            </w:r>
          </w:p>
        </w:tc>
        <w:tc>
          <w:tcPr>
            <w:tcW w:w="3029" w:type="pct"/>
            <w:gridSpan w:val="2"/>
            <w:shd w:val="clear" w:color="auto" w:fill="auto"/>
            <w:vAlign w:val="center"/>
          </w:tcPr>
          <w:p w14:paraId="5F38EAA0"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55F29081" w14:textId="77777777" w:rsidTr="00F63181">
        <w:tc>
          <w:tcPr>
            <w:tcW w:w="1971" w:type="pct"/>
            <w:shd w:val="clear" w:color="auto" w:fill="auto"/>
            <w:vAlign w:val="center"/>
          </w:tcPr>
          <w:p w14:paraId="51B743F7"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Gender(s):</w:t>
            </w:r>
          </w:p>
        </w:tc>
        <w:tc>
          <w:tcPr>
            <w:tcW w:w="3029" w:type="pct"/>
            <w:gridSpan w:val="2"/>
            <w:shd w:val="clear" w:color="auto" w:fill="auto"/>
            <w:vAlign w:val="center"/>
          </w:tcPr>
          <w:p w14:paraId="7EB7382A"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3B7E1BED" w14:textId="77777777" w:rsidTr="00F63181">
        <w:tc>
          <w:tcPr>
            <w:tcW w:w="5000" w:type="pct"/>
            <w:gridSpan w:val="3"/>
            <w:shd w:val="clear" w:color="auto" w:fill="D9D9D9"/>
            <w:vAlign w:val="center"/>
          </w:tcPr>
          <w:p w14:paraId="559E7868" w14:textId="77777777" w:rsidR="00F63181" w:rsidRPr="00F63181" w:rsidRDefault="00F63181" w:rsidP="00F63181">
            <w:pPr>
              <w:spacing w:line="276" w:lineRule="auto"/>
              <w:jc w:val="center"/>
              <w:rPr>
                <w:rFonts w:ascii="Arial" w:eastAsia="Times New Roman" w:hAnsi="Arial" w:cs="Times New Roman"/>
                <w:b/>
                <w:sz w:val="24"/>
                <w:szCs w:val="20"/>
                <w:lang w:eastAsia="en-GB"/>
              </w:rPr>
            </w:pPr>
            <w:r w:rsidRPr="00F63181">
              <w:rPr>
                <w:rFonts w:ascii="Arial" w:eastAsia="Times New Roman" w:hAnsi="Arial" w:cs="Times New Roman"/>
                <w:b/>
                <w:sz w:val="24"/>
                <w:szCs w:val="20"/>
                <w:lang w:eastAsia="en-GB"/>
              </w:rPr>
              <w:t>Details of Any Injuries (type of injury and body part)</w:t>
            </w:r>
          </w:p>
        </w:tc>
      </w:tr>
      <w:tr w:rsidR="00F63181" w:rsidRPr="00F63181" w14:paraId="1E940416" w14:textId="77777777" w:rsidTr="00F63181">
        <w:tc>
          <w:tcPr>
            <w:tcW w:w="5000" w:type="pct"/>
            <w:gridSpan w:val="3"/>
            <w:shd w:val="clear" w:color="auto" w:fill="auto"/>
            <w:vAlign w:val="center"/>
          </w:tcPr>
          <w:p w14:paraId="70022D62"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16ED7D82" w14:textId="77777777" w:rsidTr="00F63181">
        <w:tc>
          <w:tcPr>
            <w:tcW w:w="5000" w:type="pct"/>
            <w:gridSpan w:val="3"/>
            <w:shd w:val="clear" w:color="auto" w:fill="D9D9D9"/>
            <w:vAlign w:val="center"/>
          </w:tcPr>
          <w:p w14:paraId="2F6D80A8" w14:textId="77777777" w:rsidR="00F63181" w:rsidRPr="00F63181" w:rsidRDefault="00F63181" w:rsidP="00F63181">
            <w:pPr>
              <w:spacing w:line="276" w:lineRule="auto"/>
              <w:jc w:val="center"/>
              <w:rPr>
                <w:rFonts w:ascii="Arial" w:eastAsia="Times New Roman" w:hAnsi="Arial" w:cs="Times New Roman"/>
                <w:b/>
                <w:color w:val="000000"/>
                <w:sz w:val="24"/>
                <w:szCs w:val="20"/>
                <w:lang w:eastAsia="en-GB"/>
              </w:rPr>
            </w:pPr>
            <w:r w:rsidRPr="00F63181">
              <w:rPr>
                <w:rFonts w:ascii="Arial" w:eastAsia="Times New Roman" w:hAnsi="Arial" w:cs="Times New Roman"/>
                <w:b/>
                <w:color w:val="000000"/>
                <w:sz w:val="24"/>
                <w:szCs w:val="20"/>
                <w:lang w:eastAsia="en-GB"/>
              </w:rPr>
              <w:t>Details of Any First Aid Treatment</w:t>
            </w:r>
          </w:p>
        </w:tc>
      </w:tr>
      <w:tr w:rsidR="00F63181" w:rsidRPr="00F63181" w14:paraId="55E560A1" w14:textId="77777777" w:rsidTr="00F63181">
        <w:tc>
          <w:tcPr>
            <w:tcW w:w="5000" w:type="pct"/>
            <w:gridSpan w:val="3"/>
            <w:shd w:val="clear" w:color="auto" w:fill="auto"/>
            <w:vAlign w:val="center"/>
          </w:tcPr>
          <w:p w14:paraId="2FF49ADA"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76F0EA25" w14:textId="77777777" w:rsidTr="00F63181">
        <w:tc>
          <w:tcPr>
            <w:tcW w:w="1971" w:type="pct"/>
            <w:shd w:val="clear" w:color="auto" w:fill="auto"/>
            <w:vAlign w:val="center"/>
          </w:tcPr>
          <w:p w14:paraId="5BB8EC9C"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By whom:</w:t>
            </w:r>
          </w:p>
        </w:tc>
        <w:tc>
          <w:tcPr>
            <w:tcW w:w="3029" w:type="pct"/>
            <w:gridSpan w:val="2"/>
            <w:shd w:val="clear" w:color="auto" w:fill="auto"/>
            <w:vAlign w:val="center"/>
          </w:tcPr>
          <w:p w14:paraId="6059FAA1"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426389F1" w14:textId="77777777" w:rsidTr="00F63181">
        <w:tc>
          <w:tcPr>
            <w:tcW w:w="1971" w:type="pct"/>
            <w:shd w:val="clear" w:color="auto" w:fill="auto"/>
            <w:vAlign w:val="center"/>
          </w:tcPr>
          <w:p w14:paraId="135390B8"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Time:</w:t>
            </w:r>
          </w:p>
        </w:tc>
        <w:tc>
          <w:tcPr>
            <w:tcW w:w="3029" w:type="pct"/>
            <w:gridSpan w:val="2"/>
            <w:shd w:val="clear" w:color="auto" w:fill="auto"/>
            <w:vAlign w:val="center"/>
          </w:tcPr>
          <w:p w14:paraId="07E39F51"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3B1DB3B1" w14:textId="77777777" w:rsidTr="00F63181">
        <w:tc>
          <w:tcPr>
            <w:tcW w:w="1971" w:type="pct"/>
            <w:vMerge w:val="restart"/>
            <w:shd w:val="clear" w:color="auto" w:fill="auto"/>
            <w:vAlign w:val="center"/>
          </w:tcPr>
          <w:p w14:paraId="7FAFC022"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Outcome:</w:t>
            </w:r>
          </w:p>
        </w:tc>
        <w:tc>
          <w:tcPr>
            <w:tcW w:w="231" w:type="pct"/>
            <w:shd w:val="clear" w:color="auto" w:fill="auto"/>
            <w:vAlign w:val="center"/>
          </w:tcPr>
          <w:p w14:paraId="146AD389"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c>
          <w:tcPr>
            <w:tcW w:w="2798" w:type="pct"/>
            <w:shd w:val="clear" w:color="auto" w:fill="auto"/>
            <w:vAlign w:val="center"/>
          </w:tcPr>
          <w:p w14:paraId="6141F9EC" w14:textId="77777777" w:rsidR="00F63181" w:rsidRPr="00F63181" w:rsidRDefault="00F63181" w:rsidP="00F63181">
            <w:pPr>
              <w:spacing w:line="276" w:lineRule="auto"/>
              <w:rPr>
                <w:rFonts w:ascii="Arial" w:eastAsia="Times New Roman" w:hAnsi="Arial" w:cs="Times New Roman"/>
                <w:color w:val="000000"/>
                <w:sz w:val="24"/>
                <w:szCs w:val="20"/>
                <w:lang w:eastAsia="en-GB"/>
              </w:rPr>
            </w:pPr>
            <w:r w:rsidRPr="00F63181">
              <w:rPr>
                <w:rFonts w:ascii="Arial" w:eastAsia="Times New Roman" w:hAnsi="Arial" w:cs="Times New Roman"/>
                <w:color w:val="000000"/>
                <w:sz w:val="24"/>
                <w:szCs w:val="20"/>
                <w:lang w:eastAsia="en-GB"/>
              </w:rPr>
              <w:t>No treatment</w:t>
            </w:r>
          </w:p>
        </w:tc>
      </w:tr>
      <w:tr w:rsidR="00F63181" w:rsidRPr="00F63181" w14:paraId="6D8D43C3" w14:textId="77777777" w:rsidTr="00F63181">
        <w:tc>
          <w:tcPr>
            <w:tcW w:w="1971" w:type="pct"/>
            <w:vMerge/>
            <w:shd w:val="clear" w:color="auto" w:fill="auto"/>
            <w:vAlign w:val="center"/>
          </w:tcPr>
          <w:p w14:paraId="7D8368C9" w14:textId="77777777" w:rsidR="00F63181" w:rsidRPr="00F63181" w:rsidRDefault="00F63181" w:rsidP="00F63181">
            <w:pPr>
              <w:spacing w:line="276" w:lineRule="auto"/>
              <w:rPr>
                <w:rFonts w:ascii="Arial" w:eastAsia="Times New Roman" w:hAnsi="Arial" w:cs="Times New Roman"/>
                <w:sz w:val="24"/>
                <w:szCs w:val="20"/>
                <w:lang w:eastAsia="en-GB"/>
              </w:rPr>
            </w:pPr>
          </w:p>
        </w:tc>
        <w:tc>
          <w:tcPr>
            <w:tcW w:w="231" w:type="pct"/>
            <w:shd w:val="clear" w:color="auto" w:fill="auto"/>
            <w:vAlign w:val="center"/>
          </w:tcPr>
          <w:p w14:paraId="3557DEE8"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c>
          <w:tcPr>
            <w:tcW w:w="2798" w:type="pct"/>
            <w:shd w:val="clear" w:color="auto" w:fill="auto"/>
            <w:vAlign w:val="center"/>
          </w:tcPr>
          <w:p w14:paraId="070F35BD" w14:textId="77777777" w:rsidR="00F63181" w:rsidRPr="00F63181" w:rsidRDefault="00F63181" w:rsidP="00F63181">
            <w:pPr>
              <w:spacing w:line="276" w:lineRule="auto"/>
              <w:rPr>
                <w:rFonts w:ascii="Arial" w:eastAsia="Times New Roman" w:hAnsi="Arial" w:cs="Times New Roman"/>
                <w:color w:val="000000"/>
                <w:sz w:val="24"/>
                <w:szCs w:val="20"/>
                <w:lang w:eastAsia="en-GB"/>
              </w:rPr>
            </w:pPr>
            <w:r w:rsidRPr="00F63181">
              <w:rPr>
                <w:rFonts w:ascii="Arial" w:eastAsia="Times New Roman" w:hAnsi="Arial" w:cs="Times New Roman"/>
                <w:color w:val="000000"/>
                <w:sz w:val="24"/>
                <w:szCs w:val="20"/>
                <w:lang w:eastAsia="en-GB"/>
              </w:rPr>
              <w:t>Sent home/Parent Collection</w:t>
            </w:r>
          </w:p>
        </w:tc>
      </w:tr>
      <w:tr w:rsidR="00F63181" w:rsidRPr="00F63181" w14:paraId="6A2B058E" w14:textId="77777777" w:rsidTr="00F63181">
        <w:tc>
          <w:tcPr>
            <w:tcW w:w="1971" w:type="pct"/>
            <w:vMerge/>
            <w:shd w:val="clear" w:color="auto" w:fill="auto"/>
            <w:vAlign w:val="center"/>
          </w:tcPr>
          <w:p w14:paraId="5F6D8134" w14:textId="77777777" w:rsidR="00F63181" w:rsidRPr="00F63181" w:rsidRDefault="00F63181" w:rsidP="00F63181">
            <w:pPr>
              <w:spacing w:line="276" w:lineRule="auto"/>
              <w:rPr>
                <w:rFonts w:ascii="Arial" w:eastAsia="Times New Roman" w:hAnsi="Arial" w:cs="Times New Roman"/>
                <w:sz w:val="24"/>
                <w:szCs w:val="20"/>
                <w:lang w:eastAsia="en-GB"/>
              </w:rPr>
            </w:pPr>
          </w:p>
        </w:tc>
        <w:tc>
          <w:tcPr>
            <w:tcW w:w="231" w:type="pct"/>
            <w:shd w:val="clear" w:color="auto" w:fill="auto"/>
            <w:vAlign w:val="center"/>
          </w:tcPr>
          <w:p w14:paraId="0702A15A"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c>
          <w:tcPr>
            <w:tcW w:w="2798" w:type="pct"/>
            <w:shd w:val="clear" w:color="auto" w:fill="auto"/>
            <w:vAlign w:val="center"/>
          </w:tcPr>
          <w:p w14:paraId="0AF4BE09" w14:textId="77777777" w:rsidR="00F63181" w:rsidRPr="00F63181" w:rsidRDefault="00F63181" w:rsidP="00F63181">
            <w:pPr>
              <w:spacing w:line="276" w:lineRule="auto"/>
              <w:rPr>
                <w:rFonts w:ascii="Arial" w:eastAsia="Times New Roman" w:hAnsi="Arial" w:cs="Times New Roman"/>
                <w:color w:val="000000"/>
                <w:sz w:val="24"/>
                <w:szCs w:val="20"/>
                <w:lang w:eastAsia="en-GB"/>
              </w:rPr>
            </w:pPr>
            <w:r w:rsidRPr="00F63181">
              <w:rPr>
                <w:rFonts w:ascii="Arial" w:eastAsia="Times New Roman" w:hAnsi="Arial" w:cs="Times New Roman"/>
                <w:color w:val="000000"/>
                <w:sz w:val="24"/>
                <w:szCs w:val="20"/>
                <w:lang w:eastAsia="en-GB"/>
              </w:rPr>
              <w:t>Returned to Class</w:t>
            </w:r>
          </w:p>
        </w:tc>
      </w:tr>
      <w:tr w:rsidR="00F63181" w:rsidRPr="00F63181" w14:paraId="32D564B0" w14:textId="77777777" w:rsidTr="00F63181">
        <w:tc>
          <w:tcPr>
            <w:tcW w:w="1971" w:type="pct"/>
            <w:vMerge/>
            <w:shd w:val="clear" w:color="auto" w:fill="auto"/>
            <w:vAlign w:val="center"/>
          </w:tcPr>
          <w:p w14:paraId="0F8111D3" w14:textId="77777777" w:rsidR="00F63181" w:rsidRPr="00F63181" w:rsidRDefault="00F63181" w:rsidP="00F63181">
            <w:pPr>
              <w:spacing w:line="276" w:lineRule="auto"/>
              <w:rPr>
                <w:rFonts w:ascii="Arial" w:eastAsia="Times New Roman" w:hAnsi="Arial" w:cs="Times New Roman"/>
                <w:sz w:val="24"/>
                <w:szCs w:val="20"/>
                <w:lang w:eastAsia="en-GB"/>
              </w:rPr>
            </w:pPr>
          </w:p>
        </w:tc>
        <w:tc>
          <w:tcPr>
            <w:tcW w:w="231" w:type="pct"/>
            <w:shd w:val="clear" w:color="auto" w:fill="auto"/>
            <w:vAlign w:val="center"/>
          </w:tcPr>
          <w:p w14:paraId="65957B14"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c>
          <w:tcPr>
            <w:tcW w:w="2798" w:type="pct"/>
            <w:shd w:val="clear" w:color="auto" w:fill="auto"/>
            <w:vAlign w:val="center"/>
          </w:tcPr>
          <w:p w14:paraId="329FADA5" w14:textId="77777777" w:rsidR="00F63181" w:rsidRPr="00F63181" w:rsidRDefault="00F63181" w:rsidP="00F63181">
            <w:pPr>
              <w:spacing w:line="276" w:lineRule="auto"/>
              <w:rPr>
                <w:rFonts w:ascii="Arial" w:eastAsia="Times New Roman" w:hAnsi="Arial" w:cs="Times New Roman"/>
                <w:color w:val="000000"/>
                <w:sz w:val="24"/>
                <w:szCs w:val="20"/>
                <w:lang w:eastAsia="en-GB"/>
              </w:rPr>
            </w:pPr>
            <w:r w:rsidRPr="00F63181">
              <w:rPr>
                <w:rFonts w:ascii="Arial" w:eastAsia="Times New Roman" w:hAnsi="Arial" w:cs="Times New Roman"/>
                <w:color w:val="000000"/>
                <w:sz w:val="24"/>
                <w:szCs w:val="20"/>
                <w:lang w:eastAsia="en-GB"/>
              </w:rPr>
              <w:t>Stayed in Medical Room</w:t>
            </w:r>
          </w:p>
        </w:tc>
      </w:tr>
      <w:tr w:rsidR="00F63181" w:rsidRPr="00F63181" w14:paraId="707BBA20" w14:textId="77777777" w:rsidTr="00F63181">
        <w:tc>
          <w:tcPr>
            <w:tcW w:w="1971" w:type="pct"/>
            <w:vMerge/>
            <w:shd w:val="clear" w:color="auto" w:fill="auto"/>
            <w:vAlign w:val="center"/>
          </w:tcPr>
          <w:p w14:paraId="3F84944C" w14:textId="77777777" w:rsidR="00F63181" w:rsidRPr="00F63181" w:rsidRDefault="00F63181" w:rsidP="00F63181">
            <w:pPr>
              <w:spacing w:line="276" w:lineRule="auto"/>
              <w:rPr>
                <w:rFonts w:ascii="Arial" w:eastAsia="Times New Roman" w:hAnsi="Arial" w:cs="Times New Roman"/>
                <w:sz w:val="24"/>
                <w:szCs w:val="20"/>
                <w:lang w:eastAsia="en-GB"/>
              </w:rPr>
            </w:pPr>
          </w:p>
        </w:tc>
        <w:tc>
          <w:tcPr>
            <w:tcW w:w="231" w:type="pct"/>
            <w:shd w:val="clear" w:color="auto" w:fill="auto"/>
            <w:vAlign w:val="center"/>
          </w:tcPr>
          <w:p w14:paraId="5C39F1B6"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c>
          <w:tcPr>
            <w:tcW w:w="2798" w:type="pct"/>
            <w:shd w:val="clear" w:color="auto" w:fill="auto"/>
            <w:vAlign w:val="center"/>
          </w:tcPr>
          <w:p w14:paraId="35FAC59C" w14:textId="77777777" w:rsidR="00F63181" w:rsidRPr="00F63181" w:rsidRDefault="00F63181" w:rsidP="00F63181">
            <w:pPr>
              <w:spacing w:line="276" w:lineRule="auto"/>
              <w:rPr>
                <w:rFonts w:ascii="Arial" w:eastAsia="Times New Roman" w:hAnsi="Arial" w:cs="Times New Roman"/>
                <w:color w:val="000000"/>
                <w:sz w:val="24"/>
                <w:szCs w:val="20"/>
                <w:lang w:eastAsia="en-GB"/>
              </w:rPr>
            </w:pPr>
            <w:r w:rsidRPr="00F63181">
              <w:rPr>
                <w:rFonts w:ascii="Arial" w:eastAsia="Times New Roman" w:hAnsi="Arial" w:cs="Times New Roman"/>
                <w:color w:val="000000"/>
                <w:sz w:val="24"/>
                <w:szCs w:val="20"/>
                <w:lang w:eastAsia="en-GB"/>
              </w:rPr>
              <w:t>Emergency Services</w:t>
            </w:r>
          </w:p>
        </w:tc>
      </w:tr>
      <w:tr w:rsidR="00F63181" w:rsidRPr="00F63181" w14:paraId="18F0CFD4" w14:textId="77777777" w:rsidTr="00F63181">
        <w:tc>
          <w:tcPr>
            <w:tcW w:w="1971" w:type="pct"/>
            <w:vMerge/>
            <w:shd w:val="clear" w:color="auto" w:fill="auto"/>
            <w:vAlign w:val="center"/>
          </w:tcPr>
          <w:p w14:paraId="55A05044" w14:textId="77777777" w:rsidR="00F63181" w:rsidRPr="00F63181" w:rsidRDefault="00F63181" w:rsidP="00F63181">
            <w:pPr>
              <w:spacing w:line="276" w:lineRule="auto"/>
              <w:rPr>
                <w:rFonts w:ascii="Arial" w:eastAsia="Times New Roman" w:hAnsi="Arial" w:cs="Times New Roman"/>
                <w:sz w:val="24"/>
                <w:szCs w:val="20"/>
                <w:lang w:eastAsia="en-GB"/>
              </w:rPr>
            </w:pPr>
          </w:p>
        </w:tc>
        <w:tc>
          <w:tcPr>
            <w:tcW w:w="231" w:type="pct"/>
            <w:shd w:val="clear" w:color="auto" w:fill="auto"/>
            <w:vAlign w:val="center"/>
          </w:tcPr>
          <w:p w14:paraId="02341740"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c>
          <w:tcPr>
            <w:tcW w:w="2798" w:type="pct"/>
            <w:shd w:val="clear" w:color="auto" w:fill="auto"/>
            <w:vAlign w:val="center"/>
          </w:tcPr>
          <w:p w14:paraId="236C9DDC" w14:textId="77777777" w:rsidR="00F63181" w:rsidRPr="00F63181" w:rsidRDefault="00F63181" w:rsidP="00F63181">
            <w:pPr>
              <w:spacing w:line="276" w:lineRule="auto"/>
              <w:rPr>
                <w:rFonts w:ascii="Arial" w:eastAsia="Times New Roman" w:hAnsi="Arial" w:cs="Times New Roman"/>
                <w:color w:val="000000"/>
                <w:sz w:val="24"/>
                <w:szCs w:val="20"/>
                <w:lang w:eastAsia="en-GB"/>
              </w:rPr>
            </w:pPr>
            <w:r w:rsidRPr="00F63181">
              <w:rPr>
                <w:rFonts w:ascii="Arial" w:eastAsia="Times New Roman" w:hAnsi="Arial" w:cs="Times New Roman"/>
                <w:color w:val="000000"/>
                <w:sz w:val="24"/>
                <w:szCs w:val="20"/>
                <w:lang w:eastAsia="en-GB"/>
              </w:rPr>
              <w:t>Resumed work</w:t>
            </w:r>
          </w:p>
        </w:tc>
      </w:tr>
      <w:tr w:rsidR="00F63181" w:rsidRPr="00F63181" w14:paraId="3117CD79" w14:textId="77777777" w:rsidTr="00F63181">
        <w:tc>
          <w:tcPr>
            <w:tcW w:w="1971" w:type="pct"/>
            <w:shd w:val="clear" w:color="auto" w:fill="auto"/>
            <w:vAlign w:val="center"/>
          </w:tcPr>
          <w:p w14:paraId="4D6E183D" w14:textId="3BB7ADFB" w:rsidR="00F63181" w:rsidRPr="00F63181" w:rsidRDefault="00F63181" w:rsidP="00873849">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 xml:space="preserve">Was the parent </w:t>
            </w:r>
            <w:proofErr w:type="gramStart"/>
            <w:r w:rsidRPr="00F63181">
              <w:rPr>
                <w:rFonts w:ascii="Arial" w:eastAsia="Times New Roman" w:hAnsi="Arial" w:cs="Times New Roman"/>
                <w:sz w:val="24"/>
                <w:szCs w:val="20"/>
                <w:lang w:eastAsia="en-GB"/>
              </w:rPr>
              <w:t>contacted?:</w:t>
            </w:r>
            <w:proofErr w:type="gramEnd"/>
            <w:r w:rsidRPr="00F63181">
              <w:rPr>
                <w:rFonts w:ascii="Arial" w:eastAsia="Times New Roman" w:hAnsi="Arial" w:cs="Times New Roman"/>
                <w:sz w:val="24"/>
                <w:szCs w:val="20"/>
                <w:lang w:eastAsia="en-GB"/>
              </w:rPr>
              <w:t xml:space="preserve"> If so, by whom and when</w:t>
            </w:r>
          </w:p>
        </w:tc>
        <w:tc>
          <w:tcPr>
            <w:tcW w:w="3029" w:type="pct"/>
            <w:gridSpan w:val="2"/>
            <w:shd w:val="clear" w:color="auto" w:fill="auto"/>
            <w:vAlign w:val="center"/>
          </w:tcPr>
          <w:p w14:paraId="13A4B747" w14:textId="77777777" w:rsidR="00F63181" w:rsidRPr="00F63181" w:rsidRDefault="00F63181" w:rsidP="00F63181">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YES / NO</w:t>
            </w:r>
          </w:p>
        </w:tc>
      </w:tr>
      <w:tr w:rsidR="00F63181" w:rsidRPr="00F63181" w14:paraId="136FFAC4" w14:textId="77777777" w:rsidTr="00F63181">
        <w:tc>
          <w:tcPr>
            <w:tcW w:w="1971" w:type="pct"/>
            <w:shd w:val="clear" w:color="auto" w:fill="auto"/>
            <w:vAlign w:val="center"/>
          </w:tcPr>
          <w:p w14:paraId="1FB5320C" w14:textId="44D8AA6D" w:rsidR="00F63181" w:rsidRPr="00F63181" w:rsidRDefault="00F63181" w:rsidP="00873849">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Were the emergency services called? (If so, how long did they take to arrive?):</w:t>
            </w:r>
            <w:r w:rsidR="00873849" w:rsidRPr="00F63181">
              <w:rPr>
                <w:rFonts w:ascii="Arial" w:eastAsia="Times New Roman" w:hAnsi="Arial" w:cs="Times New Roman"/>
                <w:sz w:val="24"/>
                <w:szCs w:val="20"/>
                <w:lang w:eastAsia="en-GB"/>
              </w:rPr>
              <w:t xml:space="preserve"> </w:t>
            </w:r>
          </w:p>
        </w:tc>
        <w:tc>
          <w:tcPr>
            <w:tcW w:w="3029" w:type="pct"/>
            <w:gridSpan w:val="2"/>
            <w:shd w:val="clear" w:color="auto" w:fill="auto"/>
            <w:vAlign w:val="center"/>
          </w:tcPr>
          <w:p w14:paraId="054DC44A"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58AE02A4" w14:textId="77777777" w:rsidTr="00F63181">
        <w:tc>
          <w:tcPr>
            <w:tcW w:w="1971" w:type="pct"/>
            <w:shd w:val="clear" w:color="auto" w:fill="auto"/>
            <w:vAlign w:val="center"/>
          </w:tcPr>
          <w:p w14:paraId="463174AB" w14:textId="42376DA1" w:rsidR="00F63181" w:rsidRPr="00F63181" w:rsidRDefault="00F63181" w:rsidP="00873849">
            <w:pPr>
              <w:spacing w:line="276" w:lineRule="auto"/>
              <w:rPr>
                <w:rFonts w:ascii="Arial" w:eastAsia="Times New Roman" w:hAnsi="Arial" w:cs="Times New Roman"/>
                <w:sz w:val="24"/>
                <w:szCs w:val="20"/>
                <w:lang w:eastAsia="en-GB"/>
              </w:rPr>
            </w:pPr>
            <w:r w:rsidRPr="00F63181">
              <w:rPr>
                <w:rFonts w:ascii="Arial" w:eastAsia="Times New Roman" w:hAnsi="Arial" w:cs="Times New Roman"/>
                <w:sz w:val="24"/>
                <w:szCs w:val="20"/>
                <w:lang w:eastAsia="en-GB"/>
              </w:rPr>
              <w:t>Witnesses and witness statements:</w:t>
            </w:r>
            <w:r w:rsidR="00873849" w:rsidRPr="00F63181">
              <w:rPr>
                <w:rFonts w:ascii="Arial" w:eastAsia="Times New Roman" w:hAnsi="Arial" w:cs="Times New Roman"/>
                <w:sz w:val="24"/>
                <w:szCs w:val="20"/>
                <w:lang w:eastAsia="en-GB"/>
              </w:rPr>
              <w:t xml:space="preserve"> </w:t>
            </w:r>
          </w:p>
        </w:tc>
        <w:tc>
          <w:tcPr>
            <w:tcW w:w="3029" w:type="pct"/>
            <w:gridSpan w:val="2"/>
            <w:shd w:val="clear" w:color="auto" w:fill="auto"/>
            <w:vAlign w:val="center"/>
          </w:tcPr>
          <w:p w14:paraId="725597D0" w14:textId="77777777" w:rsidR="00F63181" w:rsidRPr="00F63181" w:rsidRDefault="00F63181" w:rsidP="00F63181">
            <w:pPr>
              <w:spacing w:line="276" w:lineRule="auto"/>
              <w:rPr>
                <w:rFonts w:ascii="Arial" w:eastAsia="Times New Roman" w:hAnsi="Arial" w:cs="Times New Roman"/>
                <w:color w:val="FF0000"/>
                <w:sz w:val="24"/>
                <w:szCs w:val="20"/>
                <w:lang w:eastAsia="en-GB"/>
              </w:rPr>
            </w:pPr>
          </w:p>
        </w:tc>
      </w:tr>
      <w:tr w:rsidR="00F63181" w:rsidRPr="00F63181" w14:paraId="2091D0C8" w14:textId="77777777" w:rsidTr="00F63181">
        <w:tc>
          <w:tcPr>
            <w:tcW w:w="5000" w:type="pct"/>
            <w:gridSpan w:val="3"/>
            <w:shd w:val="clear" w:color="auto" w:fill="D9D9D9"/>
            <w:vAlign w:val="center"/>
          </w:tcPr>
          <w:p w14:paraId="26A845FD" w14:textId="77777777" w:rsidR="00F63181" w:rsidRPr="00F63181" w:rsidRDefault="00F63181" w:rsidP="00F63181">
            <w:pPr>
              <w:spacing w:line="276" w:lineRule="auto"/>
              <w:jc w:val="center"/>
              <w:rPr>
                <w:rFonts w:ascii="Arial" w:eastAsia="Times New Roman" w:hAnsi="Arial" w:cs="Times New Roman"/>
                <w:b/>
                <w:color w:val="000000"/>
                <w:sz w:val="24"/>
                <w:szCs w:val="20"/>
                <w:lang w:eastAsia="en-GB"/>
              </w:rPr>
            </w:pPr>
            <w:r w:rsidRPr="00F63181">
              <w:rPr>
                <w:rFonts w:ascii="Arial" w:eastAsia="Times New Roman" w:hAnsi="Arial" w:cs="Times New Roman"/>
                <w:b/>
                <w:color w:val="000000"/>
                <w:sz w:val="24"/>
                <w:szCs w:val="20"/>
                <w:lang w:eastAsia="en-GB"/>
              </w:rPr>
              <w:t>Action Taken Following the Incident</w:t>
            </w:r>
          </w:p>
        </w:tc>
      </w:tr>
      <w:tr w:rsidR="00F63181" w:rsidRPr="00F63181" w14:paraId="39126B6B" w14:textId="77777777" w:rsidTr="00F63181">
        <w:tc>
          <w:tcPr>
            <w:tcW w:w="5000" w:type="pct"/>
            <w:gridSpan w:val="3"/>
            <w:shd w:val="clear" w:color="auto" w:fill="auto"/>
            <w:vAlign w:val="center"/>
          </w:tcPr>
          <w:p w14:paraId="15034247" w14:textId="77777777" w:rsidR="00F63181" w:rsidRPr="00F63181" w:rsidRDefault="00F63181" w:rsidP="00F63181">
            <w:pPr>
              <w:spacing w:line="276" w:lineRule="auto"/>
              <w:rPr>
                <w:rFonts w:ascii="Arial" w:eastAsia="Times New Roman" w:hAnsi="Arial" w:cs="Times New Roman"/>
                <w:color w:val="000000"/>
                <w:sz w:val="24"/>
                <w:szCs w:val="20"/>
                <w:lang w:eastAsia="en-GB"/>
              </w:rPr>
            </w:pPr>
          </w:p>
        </w:tc>
      </w:tr>
      <w:tr w:rsidR="00F63181" w:rsidRPr="00F63181" w14:paraId="7CAFA8E3" w14:textId="77777777" w:rsidTr="00F63181">
        <w:tc>
          <w:tcPr>
            <w:tcW w:w="5000" w:type="pct"/>
            <w:gridSpan w:val="3"/>
            <w:shd w:val="clear" w:color="auto" w:fill="D9D9D9"/>
            <w:vAlign w:val="center"/>
          </w:tcPr>
          <w:p w14:paraId="12AFC89B" w14:textId="77777777" w:rsidR="00F63181" w:rsidRPr="00F63181" w:rsidRDefault="00F63181" w:rsidP="00F63181">
            <w:pPr>
              <w:spacing w:line="276" w:lineRule="auto"/>
              <w:jc w:val="center"/>
              <w:rPr>
                <w:rFonts w:ascii="Arial" w:eastAsia="Times New Roman" w:hAnsi="Arial" w:cs="Times New Roman"/>
                <w:b/>
                <w:color w:val="000000"/>
                <w:sz w:val="24"/>
                <w:szCs w:val="20"/>
                <w:lang w:eastAsia="en-GB"/>
              </w:rPr>
            </w:pPr>
            <w:r w:rsidRPr="00F63181">
              <w:rPr>
                <w:rFonts w:ascii="Arial" w:eastAsia="Times New Roman" w:hAnsi="Arial" w:cs="Times New Roman"/>
                <w:b/>
                <w:color w:val="000000"/>
                <w:sz w:val="24"/>
                <w:szCs w:val="20"/>
                <w:lang w:eastAsia="en-GB"/>
              </w:rPr>
              <w:t>Impacts</w:t>
            </w:r>
          </w:p>
        </w:tc>
      </w:tr>
      <w:tr w:rsidR="00F63181" w:rsidRPr="00F63181" w14:paraId="23B187D6" w14:textId="77777777" w:rsidTr="00F63181">
        <w:tc>
          <w:tcPr>
            <w:tcW w:w="5000" w:type="pct"/>
            <w:gridSpan w:val="3"/>
            <w:shd w:val="clear" w:color="auto" w:fill="auto"/>
            <w:vAlign w:val="center"/>
          </w:tcPr>
          <w:p w14:paraId="24F69B53" w14:textId="77777777" w:rsidR="00F63181" w:rsidRPr="00F63181" w:rsidRDefault="00F63181" w:rsidP="00873849">
            <w:pPr>
              <w:spacing w:line="276" w:lineRule="auto"/>
              <w:rPr>
                <w:rFonts w:ascii="Arial" w:eastAsia="Times New Roman" w:hAnsi="Arial" w:cs="Times New Roman"/>
                <w:color w:val="000000"/>
                <w:sz w:val="24"/>
                <w:szCs w:val="20"/>
                <w:lang w:eastAsia="en-GB"/>
              </w:rPr>
            </w:pPr>
          </w:p>
        </w:tc>
      </w:tr>
      <w:tr w:rsidR="00F63181" w:rsidRPr="00F63181" w14:paraId="70BE7957" w14:textId="77777777" w:rsidTr="00F63181">
        <w:tc>
          <w:tcPr>
            <w:tcW w:w="5000" w:type="pct"/>
            <w:gridSpan w:val="3"/>
            <w:shd w:val="clear" w:color="auto" w:fill="D9D9D9"/>
            <w:vAlign w:val="center"/>
          </w:tcPr>
          <w:p w14:paraId="6CB4D78F" w14:textId="77777777" w:rsidR="00F63181" w:rsidRPr="00F63181" w:rsidRDefault="00F63181" w:rsidP="00F63181">
            <w:pPr>
              <w:spacing w:line="276" w:lineRule="auto"/>
              <w:jc w:val="center"/>
              <w:rPr>
                <w:rFonts w:ascii="Arial" w:eastAsia="Times New Roman" w:hAnsi="Arial" w:cs="Times New Roman"/>
                <w:b/>
                <w:color w:val="000000"/>
                <w:sz w:val="24"/>
                <w:szCs w:val="20"/>
                <w:lang w:eastAsia="en-GB"/>
              </w:rPr>
            </w:pPr>
            <w:r w:rsidRPr="00F63181">
              <w:rPr>
                <w:rFonts w:ascii="Arial" w:eastAsia="Times New Roman" w:hAnsi="Arial" w:cs="Times New Roman"/>
                <w:b/>
                <w:color w:val="000000"/>
                <w:sz w:val="24"/>
                <w:szCs w:val="20"/>
                <w:lang w:eastAsia="en-GB"/>
              </w:rPr>
              <w:t>Lessons Learnt</w:t>
            </w:r>
          </w:p>
        </w:tc>
      </w:tr>
      <w:tr w:rsidR="00F63181" w:rsidRPr="00F63181" w14:paraId="20FEBD0E" w14:textId="77777777" w:rsidTr="00F63181">
        <w:tc>
          <w:tcPr>
            <w:tcW w:w="5000" w:type="pct"/>
            <w:gridSpan w:val="3"/>
            <w:shd w:val="clear" w:color="auto" w:fill="auto"/>
            <w:vAlign w:val="center"/>
          </w:tcPr>
          <w:p w14:paraId="2D25DF92" w14:textId="77777777" w:rsidR="00F63181" w:rsidRPr="00F63181" w:rsidRDefault="00F63181" w:rsidP="00873849">
            <w:pPr>
              <w:spacing w:line="276" w:lineRule="auto"/>
              <w:rPr>
                <w:rFonts w:ascii="Arial" w:eastAsia="Times New Roman" w:hAnsi="Arial" w:cs="Times New Roman"/>
                <w:color w:val="000000"/>
                <w:sz w:val="24"/>
                <w:szCs w:val="20"/>
                <w:lang w:eastAsia="en-GB"/>
              </w:rPr>
            </w:pPr>
          </w:p>
        </w:tc>
      </w:tr>
    </w:tbl>
    <w:p w14:paraId="0BFD4348" w14:textId="7346D187" w:rsidR="00F63181" w:rsidRPr="00F63181" w:rsidRDefault="00F63181" w:rsidP="00F63181"/>
    <w:sectPr w:rsidR="00F63181" w:rsidRPr="00F63181" w:rsidSect="00D72E2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1439B" w14:textId="77777777" w:rsidR="009D5399" w:rsidRDefault="009D5399" w:rsidP="005A3731">
      <w:r>
        <w:separator/>
      </w:r>
    </w:p>
  </w:endnote>
  <w:endnote w:type="continuationSeparator" w:id="0">
    <w:p w14:paraId="4774773A" w14:textId="77777777" w:rsidR="009D5399" w:rsidRDefault="009D5399" w:rsidP="005A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99A6" w14:textId="4A8ED756" w:rsidR="00095612" w:rsidRPr="003938B3" w:rsidRDefault="00095612" w:rsidP="00D72E25">
    <w:pPr>
      <w:pStyle w:val="Footer"/>
      <w:jc w:val="right"/>
      <w:rPr>
        <w:color w:val="D9D9D9" w:themeColor="background1" w:themeShade="D9"/>
      </w:rPr>
    </w:pPr>
    <w:r>
      <w:rPr>
        <w:color w:val="D9D9D9" w:themeColor="background1" w:themeShade="D9"/>
      </w:rPr>
      <w:t>First Aid Policy November 2022</w:t>
    </w:r>
    <w:r w:rsidRPr="003938B3">
      <w:rPr>
        <w:color w:val="D9D9D9" w:themeColor="background1" w:themeShade="D9"/>
      </w:rPr>
      <w:tab/>
    </w:r>
    <w:r w:rsidRPr="003938B3">
      <w:rPr>
        <w:color w:val="D9D9D9" w:themeColor="background1" w:themeShade="D9"/>
      </w:rPr>
      <w:tab/>
    </w:r>
    <w:sdt>
      <w:sdtPr>
        <w:rPr>
          <w:color w:val="D9D9D9" w:themeColor="background1" w:themeShade="D9"/>
        </w:rPr>
        <w:id w:val="1545175594"/>
        <w:docPartObj>
          <w:docPartGallery w:val="Page Numbers (Bottom of Page)"/>
          <w:docPartUnique/>
        </w:docPartObj>
      </w:sdtPr>
      <w:sdtEndPr/>
      <w:sdtContent>
        <w:sdt>
          <w:sdtPr>
            <w:rPr>
              <w:color w:val="D9D9D9" w:themeColor="background1" w:themeShade="D9"/>
            </w:rPr>
            <w:id w:val="-696007991"/>
            <w:docPartObj>
              <w:docPartGallery w:val="Page Numbers (Top of Page)"/>
              <w:docPartUnique/>
            </w:docPartObj>
          </w:sdtPr>
          <w:sdtEndPr/>
          <w:sdtContent>
            <w:r w:rsidRPr="003938B3">
              <w:rPr>
                <w:color w:val="D9D9D9" w:themeColor="background1" w:themeShade="D9"/>
              </w:rPr>
              <w:t xml:space="preserve">Page </w:t>
            </w:r>
            <w:r w:rsidRPr="003938B3">
              <w:rPr>
                <w:b/>
                <w:bCs/>
                <w:color w:val="D9D9D9" w:themeColor="background1" w:themeShade="D9"/>
                <w:sz w:val="24"/>
                <w:szCs w:val="24"/>
              </w:rPr>
              <w:fldChar w:fldCharType="begin"/>
            </w:r>
            <w:r w:rsidRPr="003938B3">
              <w:rPr>
                <w:b/>
                <w:bCs/>
                <w:color w:val="D9D9D9" w:themeColor="background1" w:themeShade="D9"/>
              </w:rPr>
              <w:instrText xml:space="preserve"> PAGE </w:instrText>
            </w:r>
            <w:r w:rsidRPr="003938B3">
              <w:rPr>
                <w:b/>
                <w:bCs/>
                <w:color w:val="D9D9D9" w:themeColor="background1" w:themeShade="D9"/>
                <w:sz w:val="24"/>
                <w:szCs w:val="24"/>
              </w:rPr>
              <w:fldChar w:fldCharType="separate"/>
            </w:r>
            <w:r w:rsidR="00494E04">
              <w:rPr>
                <w:b/>
                <w:bCs/>
                <w:noProof/>
                <w:color w:val="D9D9D9" w:themeColor="background1" w:themeShade="D9"/>
              </w:rPr>
              <w:t>19</w:t>
            </w:r>
            <w:r w:rsidRPr="003938B3">
              <w:rPr>
                <w:b/>
                <w:bCs/>
                <w:color w:val="D9D9D9" w:themeColor="background1" w:themeShade="D9"/>
                <w:sz w:val="24"/>
                <w:szCs w:val="24"/>
              </w:rPr>
              <w:fldChar w:fldCharType="end"/>
            </w:r>
            <w:r w:rsidRPr="003938B3">
              <w:rPr>
                <w:color w:val="D9D9D9" w:themeColor="background1" w:themeShade="D9"/>
              </w:rPr>
              <w:t xml:space="preserve"> of </w:t>
            </w:r>
            <w:r w:rsidR="00213224">
              <w:rPr>
                <w:b/>
                <w:bCs/>
                <w:color w:val="D9D9D9" w:themeColor="background1" w:themeShade="D9"/>
                <w:sz w:val="24"/>
                <w:szCs w:val="24"/>
              </w:rPr>
              <w:t>19</w:t>
            </w:r>
          </w:sdtContent>
        </w:sdt>
      </w:sdtContent>
    </w:sdt>
  </w:p>
  <w:p w14:paraId="3A2B6373" w14:textId="77777777" w:rsidR="00095612" w:rsidRDefault="00095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1033" w14:textId="6A64B346" w:rsidR="00095612" w:rsidRPr="003938B3" w:rsidRDefault="00095612">
    <w:pPr>
      <w:pStyle w:val="Footer"/>
      <w:jc w:val="right"/>
      <w:rPr>
        <w:color w:val="D9D9D9" w:themeColor="background1" w:themeShade="D9"/>
      </w:rPr>
    </w:pPr>
    <w:r>
      <w:rPr>
        <w:color w:val="D9D9D9" w:themeColor="background1" w:themeShade="D9"/>
      </w:rPr>
      <w:t>First Aid Policy November 2022</w:t>
    </w:r>
    <w:r w:rsidRPr="003938B3">
      <w:rPr>
        <w:color w:val="D9D9D9" w:themeColor="background1" w:themeShade="D9"/>
      </w:rPr>
      <w:tab/>
    </w:r>
    <w:r w:rsidRPr="003938B3">
      <w:rPr>
        <w:color w:val="D9D9D9" w:themeColor="background1" w:themeShade="D9"/>
      </w:rPr>
      <w:tab/>
    </w:r>
    <w:sdt>
      <w:sdtPr>
        <w:rPr>
          <w:color w:val="D9D9D9" w:themeColor="background1" w:themeShade="D9"/>
        </w:rPr>
        <w:id w:val="1370795622"/>
        <w:docPartObj>
          <w:docPartGallery w:val="Page Numbers (Bottom of Page)"/>
          <w:docPartUnique/>
        </w:docPartObj>
      </w:sdtPr>
      <w:sdtEndPr/>
      <w:sdtContent>
        <w:sdt>
          <w:sdtPr>
            <w:rPr>
              <w:color w:val="D9D9D9" w:themeColor="background1" w:themeShade="D9"/>
            </w:rPr>
            <w:id w:val="-1769616900"/>
            <w:docPartObj>
              <w:docPartGallery w:val="Page Numbers (Top of Page)"/>
              <w:docPartUnique/>
            </w:docPartObj>
          </w:sdtPr>
          <w:sdtEndPr/>
          <w:sdtContent>
            <w:r w:rsidRPr="003938B3">
              <w:rPr>
                <w:color w:val="D9D9D9" w:themeColor="background1" w:themeShade="D9"/>
              </w:rPr>
              <w:t xml:space="preserve">Page </w:t>
            </w:r>
            <w:r w:rsidRPr="003938B3">
              <w:rPr>
                <w:b/>
                <w:bCs/>
                <w:color w:val="D9D9D9" w:themeColor="background1" w:themeShade="D9"/>
                <w:sz w:val="24"/>
                <w:szCs w:val="24"/>
              </w:rPr>
              <w:fldChar w:fldCharType="begin"/>
            </w:r>
            <w:r w:rsidRPr="003938B3">
              <w:rPr>
                <w:b/>
                <w:bCs/>
                <w:color w:val="D9D9D9" w:themeColor="background1" w:themeShade="D9"/>
              </w:rPr>
              <w:instrText xml:space="preserve"> PAGE </w:instrText>
            </w:r>
            <w:r w:rsidRPr="003938B3">
              <w:rPr>
                <w:b/>
                <w:bCs/>
                <w:color w:val="D9D9D9" w:themeColor="background1" w:themeShade="D9"/>
                <w:sz w:val="24"/>
                <w:szCs w:val="24"/>
              </w:rPr>
              <w:fldChar w:fldCharType="separate"/>
            </w:r>
            <w:r w:rsidR="00494E04">
              <w:rPr>
                <w:b/>
                <w:bCs/>
                <w:noProof/>
                <w:color w:val="D9D9D9" w:themeColor="background1" w:themeShade="D9"/>
              </w:rPr>
              <w:t>13</w:t>
            </w:r>
            <w:r w:rsidRPr="003938B3">
              <w:rPr>
                <w:b/>
                <w:bCs/>
                <w:color w:val="D9D9D9" w:themeColor="background1" w:themeShade="D9"/>
                <w:sz w:val="24"/>
                <w:szCs w:val="24"/>
              </w:rPr>
              <w:fldChar w:fldCharType="end"/>
            </w:r>
            <w:r w:rsidRPr="003938B3">
              <w:rPr>
                <w:color w:val="D9D9D9" w:themeColor="background1" w:themeShade="D9"/>
              </w:rPr>
              <w:t xml:space="preserve"> of </w:t>
            </w:r>
            <w:r>
              <w:rPr>
                <w:b/>
                <w:bCs/>
                <w:color w:val="D9D9D9" w:themeColor="background1" w:themeShade="D9"/>
                <w:sz w:val="24"/>
                <w:szCs w:val="24"/>
              </w:rPr>
              <w:t>1</w:t>
            </w:r>
            <w:r w:rsidR="00213224">
              <w:rPr>
                <w:b/>
                <w:bCs/>
                <w:color w:val="D9D9D9" w:themeColor="background1" w:themeShade="D9"/>
                <w:sz w:val="24"/>
                <w:szCs w:val="24"/>
              </w:rPr>
              <w:t>9</w:t>
            </w:r>
          </w:sdtContent>
        </w:sdt>
      </w:sdtContent>
    </w:sdt>
  </w:p>
  <w:p w14:paraId="1DA6542E" w14:textId="77777777" w:rsidR="00095612" w:rsidRPr="003938B3" w:rsidRDefault="00095612">
    <w:pPr>
      <w:pStyle w:val="Footer"/>
      <w:rPr>
        <w:color w:val="D9D9D9" w:themeColor="background1" w:themeShade="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0B89" w14:textId="77777777" w:rsidR="009D5399" w:rsidRDefault="009D5399" w:rsidP="005A3731">
      <w:r>
        <w:separator/>
      </w:r>
    </w:p>
  </w:footnote>
  <w:footnote w:type="continuationSeparator" w:id="0">
    <w:p w14:paraId="03907C29" w14:textId="77777777" w:rsidR="009D5399" w:rsidRDefault="009D5399" w:rsidP="005A3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25pt;height:332.25pt" o:bullet="t">
        <v:imagedata r:id="rId1" o:title="TK_LOGO_POINTER_RGB_bullet_blue"/>
      </v:shape>
    </w:pict>
  </w:numPicBullet>
  <w:numPicBullet w:numPicBulletId="1">
    <w:pict>
      <v:shape id="_x0000_i1035" type="#_x0000_t75" style="width:6.75pt;height:10.5pt" o:bullet="t">
        <v:imagedata r:id="rId2" o:title=""/>
      </v:shape>
    </w:pict>
  </w:numPicBullet>
  <w:abstractNum w:abstractNumId="0" w15:restartNumberingAfterBreak="0">
    <w:nsid w:val="00000002"/>
    <w:multiLevelType w:val="hybridMultilevel"/>
    <w:tmpl w:val="00000002"/>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hybridMultilevel"/>
    <w:tmpl w:val="0000000B"/>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2"/>
    <w:multiLevelType w:val="hybridMultilevel"/>
    <w:tmpl w:val="00000012"/>
    <w:lvl w:ilvl="0" w:tplc="FFFFFFFF">
      <w:start w:val="1"/>
      <w:numFmt w:val="bullet"/>
      <w:lvlText w:val=""/>
      <w:lvlJc w:val="left"/>
      <w:pPr>
        <w:ind w:left="1211" w:hanging="360"/>
      </w:pPr>
      <w:rPr>
        <w:rFonts w:ascii="Symbol" w:hAnsi="Symbol"/>
        <w:b w:val="0"/>
        <w:bCs w:val="0"/>
      </w:rPr>
    </w:lvl>
    <w:lvl w:ilvl="1" w:tplc="FFFFFFFF">
      <w:start w:val="1"/>
      <w:numFmt w:val="bullet"/>
      <w:lvlText w:val="o"/>
      <w:lvlJc w:val="left"/>
      <w:pPr>
        <w:tabs>
          <w:tab w:val="num" w:pos="1931"/>
        </w:tabs>
        <w:ind w:left="1931" w:hanging="360"/>
      </w:pPr>
      <w:rPr>
        <w:rFonts w:ascii="Courier New" w:hAnsi="Courier New"/>
      </w:rPr>
    </w:lvl>
    <w:lvl w:ilvl="2" w:tplc="FFFFFFFF">
      <w:start w:val="1"/>
      <w:numFmt w:val="bullet"/>
      <w:lvlText w:val=""/>
      <w:lvlJc w:val="left"/>
      <w:pPr>
        <w:tabs>
          <w:tab w:val="num" w:pos="2651"/>
        </w:tabs>
        <w:ind w:left="2651" w:hanging="360"/>
      </w:pPr>
      <w:rPr>
        <w:rFonts w:ascii="Wingdings" w:hAnsi="Wingdings"/>
      </w:rPr>
    </w:lvl>
    <w:lvl w:ilvl="3" w:tplc="FFFFFFFF">
      <w:start w:val="1"/>
      <w:numFmt w:val="bullet"/>
      <w:lvlText w:val=""/>
      <w:lvlJc w:val="left"/>
      <w:pPr>
        <w:tabs>
          <w:tab w:val="num" w:pos="3371"/>
        </w:tabs>
        <w:ind w:left="3371" w:hanging="360"/>
      </w:pPr>
      <w:rPr>
        <w:rFonts w:ascii="Symbol" w:hAnsi="Symbol"/>
      </w:rPr>
    </w:lvl>
    <w:lvl w:ilvl="4" w:tplc="FFFFFFFF">
      <w:start w:val="1"/>
      <w:numFmt w:val="bullet"/>
      <w:lvlText w:val="o"/>
      <w:lvlJc w:val="left"/>
      <w:pPr>
        <w:tabs>
          <w:tab w:val="num" w:pos="4091"/>
        </w:tabs>
        <w:ind w:left="4091" w:hanging="360"/>
      </w:pPr>
      <w:rPr>
        <w:rFonts w:ascii="Courier New" w:hAnsi="Courier New"/>
      </w:rPr>
    </w:lvl>
    <w:lvl w:ilvl="5" w:tplc="FFFFFFFF">
      <w:start w:val="1"/>
      <w:numFmt w:val="bullet"/>
      <w:lvlText w:val=""/>
      <w:lvlJc w:val="left"/>
      <w:pPr>
        <w:tabs>
          <w:tab w:val="num" w:pos="4811"/>
        </w:tabs>
        <w:ind w:left="4811" w:hanging="360"/>
      </w:pPr>
      <w:rPr>
        <w:rFonts w:ascii="Wingdings" w:hAnsi="Wingdings"/>
      </w:rPr>
    </w:lvl>
    <w:lvl w:ilvl="6" w:tplc="FFFFFFFF">
      <w:start w:val="1"/>
      <w:numFmt w:val="bullet"/>
      <w:lvlText w:val=""/>
      <w:lvlJc w:val="left"/>
      <w:pPr>
        <w:tabs>
          <w:tab w:val="num" w:pos="5531"/>
        </w:tabs>
        <w:ind w:left="5531" w:hanging="360"/>
      </w:pPr>
      <w:rPr>
        <w:rFonts w:ascii="Symbol" w:hAnsi="Symbol"/>
      </w:rPr>
    </w:lvl>
    <w:lvl w:ilvl="7" w:tplc="FFFFFFFF">
      <w:start w:val="1"/>
      <w:numFmt w:val="bullet"/>
      <w:lvlText w:val="o"/>
      <w:lvlJc w:val="left"/>
      <w:pPr>
        <w:tabs>
          <w:tab w:val="num" w:pos="6251"/>
        </w:tabs>
        <w:ind w:left="6251" w:hanging="360"/>
      </w:pPr>
      <w:rPr>
        <w:rFonts w:ascii="Courier New" w:hAnsi="Courier New"/>
      </w:rPr>
    </w:lvl>
    <w:lvl w:ilvl="8" w:tplc="FFFFFFFF">
      <w:start w:val="1"/>
      <w:numFmt w:val="bullet"/>
      <w:lvlText w:val=""/>
      <w:lvlJc w:val="left"/>
      <w:pPr>
        <w:tabs>
          <w:tab w:val="num" w:pos="6971"/>
        </w:tabs>
        <w:ind w:left="6971" w:hanging="360"/>
      </w:pPr>
      <w:rPr>
        <w:rFonts w:ascii="Wingdings" w:hAnsi="Wingdings"/>
      </w:rPr>
    </w:lvl>
  </w:abstractNum>
  <w:abstractNum w:abstractNumId="3" w15:restartNumberingAfterBreak="0">
    <w:nsid w:val="00000013"/>
    <w:multiLevelType w:val="hybridMultilevel"/>
    <w:tmpl w:val="00000013"/>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F6D92"/>
    <w:multiLevelType w:val="hybridMultilevel"/>
    <w:tmpl w:val="3BEE6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37736"/>
    <w:multiLevelType w:val="hybridMultilevel"/>
    <w:tmpl w:val="F16E9D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40DC9"/>
    <w:multiLevelType w:val="hybridMultilevel"/>
    <w:tmpl w:val="88B2AD6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7" w15:restartNumberingAfterBreak="0">
    <w:nsid w:val="08096941"/>
    <w:multiLevelType w:val="multilevel"/>
    <w:tmpl w:val="72408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313FD8"/>
    <w:multiLevelType w:val="hybridMultilevel"/>
    <w:tmpl w:val="AF5E5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C1DE8"/>
    <w:multiLevelType w:val="multilevel"/>
    <w:tmpl w:val="6A84CA6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1E683C"/>
    <w:multiLevelType w:val="hybridMultilevel"/>
    <w:tmpl w:val="F662A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E17AC"/>
    <w:multiLevelType w:val="hybridMultilevel"/>
    <w:tmpl w:val="D2EE81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5534F"/>
    <w:multiLevelType w:val="multilevel"/>
    <w:tmpl w:val="ABCC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07E9C"/>
    <w:multiLevelType w:val="hybridMultilevel"/>
    <w:tmpl w:val="5290EB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9643E"/>
    <w:multiLevelType w:val="hybridMultilevel"/>
    <w:tmpl w:val="1AE656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458C9"/>
    <w:multiLevelType w:val="multilevel"/>
    <w:tmpl w:val="C082F1B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3893E86"/>
    <w:multiLevelType w:val="hybridMultilevel"/>
    <w:tmpl w:val="D8EEA8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122F5"/>
    <w:multiLevelType w:val="hybridMultilevel"/>
    <w:tmpl w:val="AC9A23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67975"/>
    <w:multiLevelType w:val="hybridMultilevel"/>
    <w:tmpl w:val="B2E8E9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C5BE8"/>
    <w:multiLevelType w:val="hybridMultilevel"/>
    <w:tmpl w:val="6DB64D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E0911"/>
    <w:multiLevelType w:val="hybridMultilevel"/>
    <w:tmpl w:val="95C2AA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9410D"/>
    <w:multiLevelType w:val="hybridMultilevel"/>
    <w:tmpl w:val="D9E242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54952529"/>
    <w:multiLevelType w:val="hybridMultilevel"/>
    <w:tmpl w:val="AFB4F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805AA"/>
    <w:multiLevelType w:val="hybridMultilevel"/>
    <w:tmpl w:val="9BEE6F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660904"/>
    <w:multiLevelType w:val="hybridMultilevel"/>
    <w:tmpl w:val="317025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1708C"/>
    <w:multiLevelType w:val="hybridMultilevel"/>
    <w:tmpl w:val="4F028F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67BE3"/>
    <w:multiLevelType w:val="hybridMultilevel"/>
    <w:tmpl w:val="FAA8B5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F5D7F"/>
    <w:multiLevelType w:val="hybridMultilevel"/>
    <w:tmpl w:val="56A096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5E9554D"/>
    <w:multiLevelType w:val="hybridMultilevel"/>
    <w:tmpl w:val="79B222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4E2A9B"/>
    <w:multiLevelType w:val="hybridMultilevel"/>
    <w:tmpl w:val="2396A4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F0BD9"/>
    <w:multiLevelType w:val="hybridMultilevel"/>
    <w:tmpl w:val="456001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735248">
    <w:abstractNumId w:val="15"/>
  </w:num>
  <w:num w:numId="2" w16cid:durableId="267471896">
    <w:abstractNumId w:val="22"/>
  </w:num>
  <w:num w:numId="3" w16cid:durableId="1323856191">
    <w:abstractNumId w:val="9"/>
  </w:num>
  <w:num w:numId="4" w16cid:durableId="353576324">
    <w:abstractNumId w:val="23"/>
  </w:num>
  <w:num w:numId="5" w16cid:durableId="1230505976">
    <w:abstractNumId w:val="0"/>
  </w:num>
  <w:num w:numId="6" w16cid:durableId="2101826208">
    <w:abstractNumId w:val="10"/>
  </w:num>
  <w:num w:numId="7" w16cid:durableId="578053014">
    <w:abstractNumId w:val="30"/>
  </w:num>
  <w:num w:numId="8" w16cid:durableId="263806129">
    <w:abstractNumId w:val="11"/>
  </w:num>
  <w:num w:numId="9" w16cid:durableId="548689103">
    <w:abstractNumId w:val="16"/>
  </w:num>
  <w:num w:numId="10" w16cid:durableId="1182623639">
    <w:abstractNumId w:val="4"/>
  </w:num>
  <w:num w:numId="11" w16cid:durableId="1218204288">
    <w:abstractNumId w:val="20"/>
  </w:num>
  <w:num w:numId="12" w16cid:durableId="1182937390">
    <w:abstractNumId w:val="1"/>
  </w:num>
  <w:num w:numId="13" w16cid:durableId="1560901722">
    <w:abstractNumId w:val="25"/>
  </w:num>
  <w:num w:numId="14" w16cid:durableId="2069719056">
    <w:abstractNumId w:val="13"/>
  </w:num>
  <w:num w:numId="15" w16cid:durableId="228468538">
    <w:abstractNumId w:val="18"/>
  </w:num>
  <w:num w:numId="16" w16cid:durableId="1550264957">
    <w:abstractNumId w:val="26"/>
  </w:num>
  <w:num w:numId="17" w16cid:durableId="321392241">
    <w:abstractNumId w:val="21"/>
  </w:num>
  <w:num w:numId="18" w16cid:durableId="1914045636">
    <w:abstractNumId w:val="2"/>
  </w:num>
  <w:num w:numId="19" w16cid:durableId="1216695485">
    <w:abstractNumId w:val="3"/>
  </w:num>
  <w:num w:numId="20" w16cid:durableId="2090037887">
    <w:abstractNumId w:val="5"/>
  </w:num>
  <w:num w:numId="21" w16cid:durableId="199054306">
    <w:abstractNumId w:val="24"/>
  </w:num>
  <w:num w:numId="22" w16cid:durableId="1627815307">
    <w:abstractNumId w:val="8"/>
  </w:num>
  <w:num w:numId="23" w16cid:durableId="831722591">
    <w:abstractNumId w:val="6"/>
  </w:num>
  <w:num w:numId="24" w16cid:durableId="1462310083">
    <w:abstractNumId w:val="14"/>
  </w:num>
  <w:num w:numId="25" w16cid:durableId="1419138868">
    <w:abstractNumId w:val="29"/>
  </w:num>
  <w:num w:numId="26" w16cid:durableId="1682967663">
    <w:abstractNumId w:val="19"/>
  </w:num>
  <w:num w:numId="27" w16cid:durableId="1478374436">
    <w:abstractNumId w:val="31"/>
  </w:num>
  <w:num w:numId="28" w16cid:durableId="1912153510">
    <w:abstractNumId w:val="27"/>
  </w:num>
  <w:num w:numId="29" w16cid:durableId="138918925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0" w16cid:durableId="1565291059">
    <w:abstractNumId w:val="28"/>
  </w:num>
  <w:num w:numId="31" w16cid:durableId="1870607896">
    <w:abstractNumId w:val="7"/>
  </w:num>
  <w:num w:numId="32" w16cid:durableId="207075880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21"/>
    <w:rsid w:val="00040F68"/>
    <w:rsid w:val="000554BC"/>
    <w:rsid w:val="00067BB9"/>
    <w:rsid w:val="00077936"/>
    <w:rsid w:val="00095612"/>
    <w:rsid w:val="000A38F0"/>
    <w:rsid w:val="000D64DF"/>
    <w:rsid w:val="000F14A7"/>
    <w:rsid w:val="00131E6E"/>
    <w:rsid w:val="00141294"/>
    <w:rsid w:val="00143329"/>
    <w:rsid w:val="00146254"/>
    <w:rsid w:val="00160F30"/>
    <w:rsid w:val="001D3397"/>
    <w:rsid w:val="001D6DC6"/>
    <w:rsid w:val="00200A54"/>
    <w:rsid w:val="00213224"/>
    <w:rsid w:val="00242926"/>
    <w:rsid w:val="00257C95"/>
    <w:rsid w:val="00263432"/>
    <w:rsid w:val="002B13AC"/>
    <w:rsid w:val="002F06DE"/>
    <w:rsid w:val="00321234"/>
    <w:rsid w:val="00335C74"/>
    <w:rsid w:val="003938B3"/>
    <w:rsid w:val="003A42E7"/>
    <w:rsid w:val="003C3B4C"/>
    <w:rsid w:val="003C4785"/>
    <w:rsid w:val="003D731F"/>
    <w:rsid w:val="00407A65"/>
    <w:rsid w:val="00494E04"/>
    <w:rsid w:val="004A4A1A"/>
    <w:rsid w:val="00516832"/>
    <w:rsid w:val="005A3731"/>
    <w:rsid w:val="005C6FB6"/>
    <w:rsid w:val="005D62DD"/>
    <w:rsid w:val="005E7335"/>
    <w:rsid w:val="006006C4"/>
    <w:rsid w:val="00606BA0"/>
    <w:rsid w:val="006410E7"/>
    <w:rsid w:val="00652721"/>
    <w:rsid w:val="006B1162"/>
    <w:rsid w:val="006E1F0D"/>
    <w:rsid w:val="006E2416"/>
    <w:rsid w:val="00712B54"/>
    <w:rsid w:val="00722105"/>
    <w:rsid w:val="0072451C"/>
    <w:rsid w:val="00756738"/>
    <w:rsid w:val="00770DDA"/>
    <w:rsid w:val="007748A0"/>
    <w:rsid w:val="007755A2"/>
    <w:rsid w:val="007C4DB0"/>
    <w:rsid w:val="007E6009"/>
    <w:rsid w:val="007E645E"/>
    <w:rsid w:val="008027E7"/>
    <w:rsid w:val="00845834"/>
    <w:rsid w:val="00853E20"/>
    <w:rsid w:val="00873849"/>
    <w:rsid w:val="0088016D"/>
    <w:rsid w:val="0088132B"/>
    <w:rsid w:val="008941EA"/>
    <w:rsid w:val="008A11EB"/>
    <w:rsid w:val="008A4B67"/>
    <w:rsid w:val="008B4016"/>
    <w:rsid w:val="008F0901"/>
    <w:rsid w:val="00907B06"/>
    <w:rsid w:val="00912248"/>
    <w:rsid w:val="0098148E"/>
    <w:rsid w:val="009960AD"/>
    <w:rsid w:val="009B046E"/>
    <w:rsid w:val="009C6B04"/>
    <w:rsid w:val="009D32B3"/>
    <w:rsid w:val="009D5399"/>
    <w:rsid w:val="009E70DA"/>
    <w:rsid w:val="009F57DE"/>
    <w:rsid w:val="00A0610B"/>
    <w:rsid w:val="00A530A0"/>
    <w:rsid w:val="00A67A44"/>
    <w:rsid w:val="00A81258"/>
    <w:rsid w:val="00A86D0A"/>
    <w:rsid w:val="00AB3A1A"/>
    <w:rsid w:val="00AB545C"/>
    <w:rsid w:val="00B21942"/>
    <w:rsid w:val="00B412B5"/>
    <w:rsid w:val="00B67C7D"/>
    <w:rsid w:val="00BB3A29"/>
    <w:rsid w:val="00C04931"/>
    <w:rsid w:val="00C2342E"/>
    <w:rsid w:val="00C374F3"/>
    <w:rsid w:val="00C55524"/>
    <w:rsid w:val="00C86378"/>
    <w:rsid w:val="00C9783D"/>
    <w:rsid w:val="00CE0BD6"/>
    <w:rsid w:val="00D14455"/>
    <w:rsid w:val="00D209C9"/>
    <w:rsid w:val="00D45A91"/>
    <w:rsid w:val="00D72E25"/>
    <w:rsid w:val="00D81ABC"/>
    <w:rsid w:val="00DA11D8"/>
    <w:rsid w:val="00DB6DD1"/>
    <w:rsid w:val="00E01974"/>
    <w:rsid w:val="00E13F0E"/>
    <w:rsid w:val="00E93557"/>
    <w:rsid w:val="00ED0C4F"/>
    <w:rsid w:val="00EE455A"/>
    <w:rsid w:val="00F06675"/>
    <w:rsid w:val="00F61BC4"/>
    <w:rsid w:val="00F63181"/>
    <w:rsid w:val="00F6615E"/>
    <w:rsid w:val="00F842A8"/>
    <w:rsid w:val="00F97CEC"/>
    <w:rsid w:val="00FA2C35"/>
    <w:rsid w:val="00FA5B56"/>
    <w:rsid w:val="00FC0EA4"/>
    <w:rsid w:val="00FE10A7"/>
    <w:rsid w:val="00FF633A"/>
    <w:rsid w:val="6C4AEB5A"/>
    <w:rsid w:val="7B66EB34"/>
    <w:rsid w:val="7C634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0912"/>
  <w15:chartTrackingRefBased/>
  <w15:docId w15:val="{18217A0B-4CD1-4E17-9ED4-8F1F61F6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31"/>
    <w:rPr>
      <w:rFonts w:ascii="Gill Sans MT" w:hAnsi="Gill Sans MT"/>
    </w:rPr>
  </w:style>
  <w:style w:type="paragraph" w:styleId="Heading1">
    <w:name w:val="heading 1"/>
    <w:basedOn w:val="Normal"/>
    <w:next w:val="Normal"/>
    <w:link w:val="Heading1Char"/>
    <w:uiPriority w:val="9"/>
    <w:qFormat/>
    <w:rsid w:val="005A3731"/>
    <w:pPr>
      <w:keepNext/>
      <w:keepLines/>
      <w:spacing w:before="240"/>
      <w:outlineLvl w:val="0"/>
    </w:pPr>
    <w:rPr>
      <w:rFonts w:eastAsiaTheme="majorEastAsia" w:cstheme="majorBidi"/>
      <w:b/>
      <w:color w:val="6753A0"/>
      <w:sz w:val="32"/>
      <w:szCs w:val="32"/>
    </w:rPr>
  </w:style>
  <w:style w:type="paragraph" w:styleId="Heading2">
    <w:name w:val="heading 2"/>
    <w:basedOn w:val="Normal"/>
    <w:next w:val="Normal"/>
    <w:link w:val="Heading2Char"/>
    <w:uiPriority w:val="9"/>
    <w:unhideWhenUsed/>
    <w:qFormat/>
    <w:rsid w:val="005A3731"/>
    <w:pPr>
      <w:keepNext/>
      <w:keepLines/>
      <w:numPr>
        <w:numId w:val="1"/>
      </w:numPr>
      <w:spacing w:before="40"/>
      <w:ind w:hanging="3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A3731"/>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731"/>
    <w:rPr>
      <w:rFonts w:ascii="Gill Sans MT" w:eastAsiaTheme="majorEastAsia" w:hAnsi="Gill Sans MT" w:cstheme="majorBidi"/>
      <w:b/>
      <w:color w:val="6753A0"/>
      <w:sz w:val="32"/>
      <w:szCs w:val="32"/>
    </w:rPr>
  </w:style>
  <w:style w:type="character" w:customStyle="1" w:styleId="Heading2Char">
    <w:name w:val="Heading 2 Char"/>
    <w:basedOn w:val="DefaultParagraphFont"/>
    <w:link w:val="Heading2"/>
    <w:uiPriority w:val="9"/>
    <w:rsid w:val="005A3731"/>
    <w:rPr>
      <w:rFonts w:ascii="Gill Sans MT" w:eastAsiaTheme="majorEastAsia" w:hAnsi="Gill Sans MT" w:cstheme="majorBidi"/>
      <w:b/>
      <w:sz w:val="26"/>
      <w:szCs w:val="26"/>
    </w:rPr>
  </w:style>
  <w:style w:type="character" w:customStyle="1" w:styleId="Heading3Char">
    <w:name w:val="Heading 3 Char"/>
    <w:basedOn w:val="DefaultParagraphFont"/>
    <w:link w:val="Heading3"/>
    <w:uiPriority w:val="9"/>
    <w:rsid w:val="005A3731"/>
    <w:rPr>
      <w:rFonts w:ascii="Gill Sans MT" w:eastAsiaTheme="majorEastAsia" w:hAnsi="Gill Sans MT" w:cstheme="majorBidi"/>
      <w:b/>
      <w:sz w:val="24"/>
      <w:szCs w:val="24"/>
    </w:rPr>
  </w:style>
  <w:style w:type="paragraph" w:styleId="NoSpacing">
    <w:name w:val="No Spacing"/>
    <w:link w:val="NoSpacingChar"/>
    <w:uiPriority w:val="1"/>
    <w:qFormat/>
    <w:rsid w:val="005A3731"/>
    <w:rPr>
      <w:rFonts w:ascii="Gill Sans MT" w:eastAsiaTheme="minorEastAsia" w:hAnsi="Gill Sans MT"/>
      <w:lang w:val="en-US"/>
    </w:rPr>
  </w:style>
  <w:style w:type="character" w:customStyle="1" w:styleId="NoSpacingChar">
    <w:name w:val="No Spacing Char"/>
    <w:basedOn w:val="DefaultParagraphFont"/>
    <w:link w:val="NoSpacing"/>
    <w:uiPriority w:val="1"/>
    <w:rsid w:val="005A3731"/>
    <w:rPr>
      <w:rFonts w:ascii="Gill Sans MT" w:eastAsiaTheme="minorEastAsia" w:hAnsi="Gill Sans MT"/>
      <w:lang w:val="en-US"/>
    </w:rPr>
  </w:style>
  <w:style w:type="table" w:styleId="TableGrid">
    <w:name w:val="Table Grid"/>
    <w:basedOn w:val="TableNormal"/>
    <w:uiPriority w:val="59"/>
    <w:rsid w:val="00652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3731"/>
    <w:pPr>
      <w:spacing w:line="259" w:lineRule="auto"/>
      <w:outlineLvl w:val="9"/>
    </w:pPr>
    <w:rPr>
      <w:rFonts w:asciiTheme="majorHAnsi" w:hAnsiTheme="majorHAnsi"/>
      <w:b w:val="0"/>
      <w:lang w:val="en-US"/>
    </w:rPr>
  </w:style>
  <w:style w:type="paragraph" w:styleId="Header">
    <w:name w:val="header"/>
    <w:basedOn w:val="Normal"/>
    <w:link w:val="HeaderChar"/>
    <w:uiPriority w:val="99"/>
    <w:unhideWhenUsed/>
    <w:rsid w:val="005A3731"/>
    <w:pPr>
      <w:tabs>
        <w:tab w:val="center" w:pos="4513"/>
        <w:tab w:val="right" w:pos="9026"/>
      </w:tabs>
    </w:pPr>
  </w:style>
  <w:style w:type="character" w:customStyle="1" w:styleId="HeaderChar">
    <w:name w:val="Header Char"/>
    <w:basedOn w:val="DefaultParagraphFont"/>
    <w:link w:val="Header"/>
    <w:uiPriority w:val="99"/>
    <w:rsid w:val="005A3731"/>
  </w:style>
  <w:style w:type="paragraph" w:styleId="Footer">
    <w:name w:val="footer"/>
    <w:basedOn w:val="Normal"/>
    <w:link w:val="FooterChar"/>
    <w:uiPriority w:val="99"/>
    <w:unhideWhenUsed/>
    <w:rsid w:val="005A3731"/>
    <w:pPr>
      <w:tabs>
        <w:tab w:val="center" w:pos="4513"/>
        <w:tab w:val="right" w:pos="9026"/>
      </w:tabs>
    </w:pPr>
  </w:style>
  <w:style w:type="character" w:customStyle="1" w:styleId="FooterChar">
    <w:name w:val="Footer Char"/>
    <w:basedOn w:val="DefaultParagraphFont"/>
    <w:link w:val="Footer"/>
    <w:uiPriority w:val="99"/>
    <w:rsid w:val="005A3731"/>
  </w:style>
  <w:style w:type="character" w:styleId="Hyperlink">
    <w:name w:val="Hyperlink"/>
    <w:basedOn w:val="DefaultParagraphFont"/>
    <w:uiPriority w:val="99"/>
    <w:unhideWhenUsed/>
    <w:rsid w:val="0088016D"/>
    <w:rPr>
      <w:color w:val="0000FF"/>
      <w:u w:val="single"/>
    </w:rPr>
  </w:style>
  <w:style w:type="paragraph" w:styleId="ListParagraph">
    <w:name w:val="List Paragraph"/>
    <w:basedOn w:val="Normal"/>
    <w:uiPriority w:val="34"/>
    <w:qFormat/>
    <w:rsid w:val="0088016D"/>
    <w:pPr>
      <w:ind w:left="720"/>
      <w:contextualSpacing/>
    </w:pPr>
  </w:style>
  <w:style w:type="paragraph" w:customStyle="1" w:styleId="1bodycopy">
    <w:name w:val="1 body copy"/>
    <w:basedOn w:val="Normal"/>
    <w:link w:val="1bodycopyChar"/>
    <w:qFormat/>
    <w:rsid w:val="0088016D"/>
    <w:pPr>
      <w:spacing w:after="120"/>
      <w:ind w:right="284"/>
    </w:pPr>
    <w:rPr>
      <w:rFonts w:ascii="Arial" w:eastAsia="MS Mincho" w:hAnsi="Arial" w:cs="Times New Roman"/>
      <w:sz w:val="20"/>
      <w:szCs w:val="24"/>
      <w:lang w:val="en-US"/>
    </w:rPr>
  </w:style>
  <w:style w:type="paragraph" w:customStyle="1" w:styleId="3Bulletedcopyblue">
    <w:name w:val="3 Bulleted copy blue"/>
    <w:basedOn w:val="Normal"/>
    <w:qFormat/>
    <w:rsid w:val="0088016D"/>
    <w:pPr>
      <w:numPr>
        <w:numId w:val="2"/>
      </w:numPr>
      <w:spacing w:after="120"/>
      <w:ind w:right="284"/>
    </w:pPr>
    <w:rPr>
      <w:rFonts w:ascii="Arial" w:eastAsia="MS Mincho" w:hAnsi="Arial" w:cs="Arial"/>
      <w:sz w:val="20"/>
      <w:szCs w:val="20"/>
      <w:lang w:val="en-US"/>
    </w:rPr>
  </w:style>
  <w:style w:type="character" w:customStyle="1" w:styleId="1bodycopyChar">
    <w:name w:val="1 body copy Char"/>
    <w:link w:val="1bodycopy"/>
    <w:rsid w:val="0088016D"/>
    <w:rPr>
      <w:rFonts w:ascii="Arial" w:eastAsia="MS Mincho" w:hAnsi="Arial" w:cs="Times New Roman"/>
      <w:sz w:val="20"/>
      <w:szCs w:val="24"/>
      <w:lang w:val="en-US"/>
    </w:rPr>
  </w:style>
  <w:style w:type="paragraph" w:styleId="NormalWeb">
    <w:name w:val="Normal (Web)"/>
    <w:basedOn w:val="Normal"/>
    <w:uiPriority w:val="99"/>
    <w:unhideWhenUsed/>
    <w:rsid w:val="00770DDA"/>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56738"/>
    <w:rPr>
      <w:color w:val="954F72" w:themeColor="followedHyperlink"/>
      <w:u w:val="single"/>
    </w:rPr>
  </w:style>
  <w:style w:type="paragraph" w:styleId="TOC1">
    <w:name w:val="toc 1"/>
    <w:basedOn w:val="Normal"/>
    <w:next w:val="Normal"/>
    <w:autoRedefine/>
    <w:uiPriority w:val="39"/>
    <w:unhideWhenUsed/>
    <w:rsid w:val="000A38F0"/>
    <w:pPr>
      <w:spacing w:after="100"/>
    </w:pPr>
  </w:style>
  <w:style w:type="paragraph" w:styleId="TOC2">
    <w:name w:val="toc 2"/>
    <w:basedOn w:val="Normal"/>
    <w:next w:val="Normal"/>
    <w:autoRedefine/>
    <w:uiPriority w:val="39"/>
    <w:unhideWhenUsed/>
    <w:rsid w:val="000A38F0"/>
    <w:pPr>
      <w:spacing w:after="100"/>
      <w:ind w:left="220"/>
    </w:pPr>
  </w:style>
  <w:style w:type="character" w:styleId="CommentReference">
    <w:name w:val="annotation reference"/>
    <w:basedOn w:val="DefaultParagraphFont"/>
    <w:uiPriority w:val="99"/>
    <w:semiHidden/>
    <w:unhideWhenUsed/>
    <w:rsid w:val="00C374F3"/>
    <w:rPr>
      <w:sz w:val="16"/>
      <w:szCs w:val="16"/>
    </w:rPr>
  </w:style>
  <w:style w:type="paragraph" w:styleId="CommentText">
    <w:name w:val="annotation text"/>
    <w:basedOn w:val="Normal"/>
    <w:link w:val="CommentTextChar"/>
    <w:uiPriority w:val="99"/>
    <w:semiHidden/>
    <w:unhideWhenUsed/>
    <w:rsid w:val="00C374F3"/>
    <w:rPr>
      <w:sz w:val="20"/>
      <w:szCs w:val="20"/>
    </w:rPr>
  </w:style>
  <w:style w:type="character" w:customStyle="1" w:styleId="CommentTextChar">
    <w:name w:val="Comment Text Char"/>
    <w:basedOn w:val="DefaultParagraphFont"/>
    <w:link w:val="CommentText"/>
    <w:uiPriority w:val="99"/>
    <w:semiHidden/>
    <w:rsid w:val="00C374F3"/>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C374F3"/>
    <w:rPr>
      <w:b/>
      <w:bCs/>
    </w:rPr>
  </w:style>
  <w:style w:type="character" w:customStyle="1" w:styleId="CommentSubjectChar">
    <w:name w:val="Comment Subject Char"/>
    <w:basedOn w:val="CommentTextChar"/>
    <w:link w:val="CommentSubject"/>
    <w:uiPriority w:val="99"/>
    <w:semiHidden/>
    <w:rsid w:val="00C374F3"/>
    <w:rPr>
      <w:rFonts w:ascii="Gill Sans MT" w:hAnsi="Gill Sans MT"/>
      <w:b/>
      <w:bCs/>
      <w:sz w:val="20"/>
      <w:szCs w:val="20"/>
    </w:rPr>
  </w:style>
  <w:style w:type="paragraph" w:styleId="BalloonText">
    <w:name w:val="Balloon Text"/>
    <w:basedOn w:val="Normal"/>
    <w:link w:val="BalloonTextChar"/>
    <w:uiPriority w:val="99"/>
    <w:semiHidden/>
    <w:unhideWhenUsed/>
    <w:rsid w:val="00C37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4F3"/>
    <w:rPr>
      <w:rFonts w:ascii="Segoe UI" w:hAnsi="Segoe UI" w:cs="Segoe UI"/>
      <w:sz w:val="18"/>
      <w:szCs w:val="18"/>
    </w:rPr>
  </w:style>
  <w:style w:type="paragraph" w:styleId="TOC3">
    <w:name w:val="toc 3"/>
    <w:basedOn w:val="Normal"/>
    <w:next w:val="Normal"/>
    <w:autoRedefine/>
    <w:uiPriority w:val="39"/>
    <w:unhideWhenUsed/>
    <w:rsid w:val="00D72E2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1529">
      <w:bodyDiv w:val="1"/>
      <w:marLeft w:val="0"/>
      <w:marRight w:val="0"/>
      <w:marTop w:val="0"/>
      <w:marBottom w:val="0"/>
      <w:divBdr>
        <w:top w:val="none" w:sz="0" w:space="0" w:color="auto"/>
        <w:left w:val="none" w:sz="0" w:space="0" w:color="auto"/>
        <w:bottom w:val="none" w:sz="0" w:space="0" w:color="auto"/>
        <w:right w:val="none" w:sz="0" w:space="0" w:color="auto"/>
      </w:divBdr>
    </w:div>
    <w:div w:id="348216276">
      <w:bodyDiv w:val="1"/>
      <w:marLeft w:val="0"/>
      <w:marRight w:val="0"/>
      <w:marTop w:val="0"/>
      <w:marBottom w:val="0"/>
      <w:divBdr>
        <w:top w:val="none" w:sz="0" w:space="0" w:color="auto"/>
        <w:left w:val="none" w:sz="0" w:space="0" w:color="auto"/>
        <w:bottom w:val="none" w:sz="0" w:space="0" w:color="auto"/>
        <w:right w:val="none" w:sz="0" w:space="0" w:color="auto"/>
      </w:divBdr>
    </w:div>
    <w:div w:id="606549310">
      <w:bodyDiv w:val="1"/>
      <w:marLeft w:val="0"/>
      <w:marRight w:val="0"/>
      <w:marTop w:val="0"/>
      <w:marBottom w:val="0"/>
      <w:divBdr>
        <w:top w:val="none" w:sz="0" w:space="0" w:color="auto"/>
        <w:left w:val="none" w:sz="0" w:space="0" w:color="auto"/>
        <w:bottom w:val="none" w:sz="0" w:space="0" w:color="auto"/>
        <w:right w:val="none" w:sz="0" w:space="0" w:color="auto"/>
      </w:divBdr>
    </w:div>
    <w:div w:id="878278707">
      <w:bodyDiv w:val="1"/>
      <w:marLeft w:val="0"/>
      <w:marRight w:val="0"/>
      <w:marTop w:val="0"/>
      <w:marBottom w:val="0"/>
      <w:divBdr>
        <w:top w:val="none" w:sz="0" w:space="0" w:color="auto"/>
        <w:left w:val="none" w:sz="0" w:space="0" w:color="auto"/>
        <w:bottom w:val="none" w:sz="0" w:space="0" w:color="auto"/>
        <w:right w:val="none" w:sz="0" w:space="0" w:color="auto"/>
      </w:divBdr>
    </w:div>
    <w:div w:id="899945129">
      <w:bodyDiv w:val="1"/>
      <w:marLeft w:val="0"/>
      <w:marRight w:val="0"/>
      <w:marTop w:val="0"/>
      <w:marBottom w:val="0"/>
      <w:divBdr>
        <w:top w:val="none" w:sz="0" w:space="0" w:color="auto"/>
        <w:left w:val="none" w:sz="0" w:space="0" w:color="auto"/>
        <w:bottom w:val="none" w:sz="0" w:space="0" w:color="auto"/>
        <w:right w:val="none" w:sz="0" w:space="0" w:color="auto"/>
      </w:divBdr>
    </w:div>
    <w:div w:id="1370379378">
      <w:bodyDiv w:val="1"/>
      <w:marLeft w:val="0"/>
      <w:marRight w:val="0"/>
      <w:marTop w:val="0"/>
      <w:marBottom w:val="0"/>
      <w:divBdr>
        <w:top w:val="none" w:sz="0" w:space="0" w:color="auto"/>
        <w:left w:val="none" w:sz="0" w:space="0" w:color="auto"/>
        <w:bottom w:val="none" w:sz="0" w:space="0" w:color="auto"/>
        <w:right w:val="none" w:sz="0" w:space="0" w:color="auto"/>
      </w:divBdr>
    </w:div>
    <w:div w:id="1453476049">
      <w:bodyDiv w:val="1"/>
      <w:marLeft w:val="0"/>
      <w:marRight w:val="0"/>
      <w:marTop w:val="0"/>
      <w:marBottom w:val="0"/>
      <w:divBdr>
        <w:top w:val="none" w:sz="0" w:space="0" w:color="auto"/>
        <w:left w:val="none" w:sz="0" w:space="0" w:color="auto"/>
        <w:bottom w:val="none" w:sz="0" w:space="0" w:color="auto"/>
        <w:right w:val="none" w:sz="0" w:space="0" w:color="auto"/>
      </w:divBdr>
    </w:div>
    <w:div w:id="1499298790">
      <w:bodyDiv w:val="1"/>
      <w:marLeft w:val="0"/>
      <w:marRight w:val="0"/>
      <w:marTop w:val="0"/>
      <w:marBottom w:val="0"/>
      <w:divBdr>
        <w:top w:val="none" w:sz="0" w:space="0" w:color="auto"/>
        <w:left w:val="none" w:sz="0" w:space="0" w:color="auto"/>
        <w:bottom w:val="none" w:sz="0" w:space="0" w:color="auto"/>
        <w:right w:val="none" w:sz="0" w:space="0" w:color="auto"/>
      </w:divBdr>
    </w:div>
    <w:div w:id="16843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www.legislation.gov.uk/uksi/1981/917/regulation/3/made" TargetMode="External"/><Relationship Id="rId26" Type="http://schemas.openxmlformats.org/officeDocument/2006/relationships/hyperlink" Target="http://www.hse.gov.uk/riddor/report.htm" TargetMode="External"/><Relationship Id="rId39" Type="http://schemas.openxmlformats.org/officeDocument/2006/relationships/hyperlink" Target="https://www.gov.uk/government/publications/health-protection-in-schools-and-other-childcare-facilities/managing-outbreaks-and-incidents" TargetMode="External"/><Relationship Id="rId3" Type="http://schemas.openxmlformats.org/officeDocument/2006/relationships/customXml" Target="../customXml/item3.xml"/><Relationship Id="rId21" Type="http://schemas.openxmlformats.org/officeDocument/2006/relationships/hyperlink" Target="http://www.legislation.gov.uk/uksi/2013/1471/schedule/1/paragraph/1/made" TargetMode="External"/><Relationship Id="rId34" Type="http://schemas.openxmlformats.org/officeDocument/2006/relationships/hyperlink" Target="https://www.gov.uk/government/publications/health-protection-in-schools-and-other-childcare-facilities/managing-outbreaks-and-incidents"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hyperlink" Target="https://www.hse.gov.uk/pubns/edis1.htm" TargetMode="External"/><Relationship Id="rId25" Type="http://schemas.openxmlformats.org/officeDocument/2006/relationships/hyperlink" Target="https://assets.publishing.service.gov.uk/government/uploads/system/uploads/attachment_data/file/843393/AED_guide_for_schools_Sept2019_v2_accessible.pdf" TargetMode="External"/><Relationship Id="rId33" Type="http://schemas.openxmlformats.org/officeDocument/2006/relationships/hyperlink" Target="https://www.gov.uk/government/publications/health-protection-in-schools-and-other-childcare-facilities/managing-outbreaks-and-incidents" TargetMode="External"/><Relationship Id="rId38" Type="http://schemas.openxmlformats.org/officeDocument/2006/relationships/hyperlink" Target="https://www.gov.uk/government/publications/health-protection-in-schools-and-other-childcare-facilities/managing-outbreaks-and-incidents" TargetMode="External"/><Relationship Id="rId2" Type="http://schemas.openxmlformats.org/officeDocument/2006/relationships/customXml" Target="../customXml/item2.xml"/><Relationship Id="rId16" Type="http://schemas.openxmlformats.org/officeDocument/2006/relationships/hyperlink" Target="https://www.gov.uk/government/publications/health-and-safety-advice-for-schools" TargetMode="External"/><Relationship Id="rId20" Type="http://schemas.openxmlformats.org/officeDocument/2006/relationships/hyperlink" Target="http://www.legislation.gov.uk/uksi/1999/3242/contents/made" TargetMode="External"/><Relationship Id="rId29" Type="http://schemas.openxmlformats.org/officeDocument/2006/relationships/hyperlink" Target="https://www.gov.uk/government/publications/health-protection-in-schools-and-other-childcare-facilities/managing-outbreaks-and-incidents" TargetMode="External"/><Relationship Id="rId41" Type="http://schemas.openxmlformats.org/officeDocument/2006/relationships/hyperlink" Target="https://www.gov.uk/guidance/contacts-phe-health-protection-te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assets.publishing.service.gov.uk/government/uploads/system/uploads/attachment_data/file/843393/AED_guide_for_schools_Sept2019_v2_accessible.pdf" TargetMode="External"/><Relationship Id="rId32" Type="http://schemas.openxmlformats.org/officeDocument/2006/relationships/hyperlink" Target="https://www.gov.uk/government/publications/health-protection-in-schools-and-other-childcare-facilities/managing-outbreaks-and-incidents" TargetMode="External"/><Relationship Id="rId37" Type="http://schemas.openxmlformats.org/officeDocument/2006/relationships/hyperlink" Target="https://www.gov.uk/government/publications/health-protection-in-schools-and-other-childcare-facilities/managing-outbreaks-and-incidents" TargetMode="External"/><Relationship Id="rId40" Type="http://schemas.openxmlformats.org/officeDocument/2006/relationships/hyperlink" Target="https://www.gov.uk/government/publications/health-protection-in-schools-and-other-childcare-facilities/managing-outbreaks-and-incident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first-aid-in-schools" TargetMode="External"/><Relationship Id="rId23" Type="http://schemas.openxmlformats.org/officeDocument/2006/relationships/hyperlink" Target="http://www.legislation.gov.uk/uksi/2014/3283/schedule/made" TargetMode="External"/><Relationship Id="rId28" Type="http://schemas.openxmlformats.org/officeDocument/2006/relationships/hyperlink" Target="https://www.gov.uk/government/publications/health-protection-in-schools-and-other-childcare-facilities/managing-outbreaks-and-incidents" TargetMode="External"/><Relationship Id="rId36" Type="http://schemas.openxmlformats.org/officeDocument/2006/relationships/hyperlink" Target="https://www.gov.uk/government/publications/health-protection-in-schools-and-other-childcare-facilities/scarlet" TargetMode="External"/><Relationship Id="rId10" Type="http://schemas.openxmlformats.org/officeDocument/2006/relationships/endnotes" Target="endnotes.xml"/><Relationship Id="rId19" Type="http://schemas.openxmlformats.org/officeDocument/2006/relationships/hyperlink" Target="http://www.legislation.gov.uk/uksi/1992/2051/regulation/3/made" TargetMode="External"/><Relationship Id="rId31" Type="http://schemas.openxmlformats.org/officeDocument/2006/relationships/hyperlink" Target="https://www.gov.uk/government/publications/health-protection-in-schools-and-other-childcare-facilities/managing-outbreaks-and-incid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years-foundation-stage-framework--2" TargetMode="External"/><Relationship Id="rId22" Type="http://schemas.openxmlformats.org/officeDocument/2006/relationships/hyperlink" Target="http://www.legislation.gov.uk/uksi/1979/628" TargetMode="External"/><Relationship Id="rId27" Type="http://schemas.openxmlformats.org/officeDocument/2006/relationships/hyperlink" Target="https://www.gov.uk/government/publications/health-protection-in-schools-and-other-childcare-facilities/managing-outbreaks-and-incidents" TargetMode="External"/><Relationship Id="rId30" Type="http://schemas.openxmlformats.org/officeDocument/2006/relationships/hyperlink" Target="https://www.gov.uk/government/publications/health-protection-in-schools-and-other-childcare-facilities/managing-outbreaks-and-incidents" TargetMode="External"/><Relationship Id="rId35" Type="http://schemas.openxmlformats.org/officeDocument/2006/relationships/hyperlink" Target="https://www.gov.uk/government/publications/health-protection-in-schools-and-other-childcare-facilities/managing-outbreaks-and-incidents" TargetMode="External"/><Relationship Id="rId43"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66BF18F2FE444A8C98F10C6A749C9" ma:contentTypeVersion="20" ma:contentTypeDescription="Create a new document." ma:contentTypeScope="" ma:versionID="e74f436e95062675dbe1659e9e39df30">
  <xsd:schema xmlns:xsd="http://www.w3.org/2001/XMLSchema" xmlns:xs="http://www.w3.org/2001/XMLSchema" xmlns:p="http://schemas.microsoft.com/office/2006/metadata/properties" xmlns:ns2="9c97b920-639b-432f-bb1e-d30b73dfabcc" xmlns:ns3="00aefd9d-bc59-4db0-8161-828dbf3120cf" targetNamespace="http://schemas.microsoft.com/office/2006/metadata/properties" ma:root="true" ma:fieldsID="81951e1da3cf7c98ca339d34e8ee90c9" ns2:_="" ns3:_="">
    <xsd:import namespace="9c97b920-639b-432f-bb1e-d30b73dfabcc"/>
    <xsd:import namespace="00aefd9d-bc59-4db0-8161-828dbf312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Checked"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7b920-639b-432f-bb1e-d30b73dfa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hecked" ma:index="20" nillable="true" ma:displayName="Checked" ma:default="1" ma:format="Dropdown" ma:internalName="Checked">
      <xsd:simpleType>
        <xsd:restriction base="dms:Boolea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efd9d-bc59-4db0-8161-828dbf312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6d6843c-d15e-45c7-bd1c-6d6d4bb00703}" ma:internalName="TaxCatchAll" ma:showField="CatchAllData" ma:web="00aefd9d-bc59-4db0-8161-828dbf312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0aefd9d-bc59-4db0-8161-828dbf3120cf">
      <UserInfo>
        <DisplayName>Jo Saunders</DisplayName>
        <AccountId>165</AccountId>
        <AccountType/>
      </UserInfo>
      <UserInfo>
        <DisplayName>Andy Meighen</DisplayName>
        <AccountId>11518</AccountId>
        <AccountType/>
      </UserInfo>
    </SharedWithUsers>
    <TaxCatchAll xmlns="00aefd9d-bc59-4db0-8161-828dbf3120cf" xsi:nil="true"/>
    <lcf76f155ced4ddcb4097134ff3c332f xmlns="9c97b920-639b-432f-bb1e-d30b73dfabcc">
      <Terms xmlns="http://schemas.microsoft.com/office/infopath/2007/PartnerControls"/>
    </lcf76f155ced4ddcb4097134ff3c332f>
    <_Flow_SignoffStatus xmlns="9c97b920-639b-432f-bb1e-d30b73dfabcc" xsi:nil="true"/>
    <Checked xmlns="9c97b920-639b-432f-bb1e-d30b73dfabcc">true</Check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AD0D-824A-4655-8653-9821B2F9C991}">
  <ds:schemaRefs>
    <ds:schemaRef ds:uri="http://schemas.microsoft.com/sharepoint/v3/contenttype/forms"/>
  </ds:schemaRefs>
</ds:datastoreItem>
</file>

<file path=customXml/itemProps2.xml><?xml version="1.0" encoding="utf-8"?>
<ds:datastoreItem xmlns:ds="http://schemas.openxmlformats.org/officeDocument/2006/customXml" ds:itemID="{7C2A2C72-0BE6-4A7D-8F7F-C2E09BAE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7b920-639b-432f-bb1e-d30b73dfabcc"/>
    <ds:schemaRef ds:uri="00aefd9d-bc59-4db0-8161-828dbf312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8B4AE-9AE2-4EB9-A1CA-1BBD8023B54A}">
  <ds:schemaRefs>
    <ds:schemaRef ds:uri="http://schemas.microsoft.com/office/2006/metadata/properties"/>
    <ds:schemaRef ds:uri="http://schemas.microsoft.com/office/infopath/2007/PartnerControls"/>
    <ds:schemaRef ds:uri="00aefd9d-bc59-4db0-8161-828dbf3120cf"/>
    <ds:schemaRef ds:uri="9c97b920-639b-432f-bb1e-d30b73dfabcc"/>
  </ds:schemaRefs>
</ds:datastoreItem>
</file>

<file path=customXml/itemProps4.xml><?xml version="1.0" encoding="utf-8"?>
<ds:datastoreItem xmlns:ds="http://schemas.openxmlformats.org/officeDocument/2006/customXml" ds:itemID="{FFC14AB8-0489-4B13-83D6-487A5A45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5675</Words>
  <Characters>32348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[Document title]</Company>
  <LinksUpToDate>false</LinksUpToDate>
  <CharactersWithSpaces>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Secretary</cp:lastModifiedBy>
  <cp:revision>14</cp:revision>
  <cp:lastPrinted>2022-12-01T11:36:00Z</cp:lastPrinted>
  <dcterms:created xsi:type="dcterms:W3CDTF">2023-09-28T10:30:00Z</dcterms:created>
  <dcterms:modified xsi:type="dcterms:W3CDTF">2023-10-18T14:39:00Z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0x010100D6E66BF18F2FE444A8C98F10C6A749C9</vt:lpwstr>
  </property>
  <property fmtid="{D5CDD505-2E9C-101B-9397-08002B2CF9AE}" pid="3" name="MediaServiceImageTags">
    <vt:lpwstr/>
  </property>
</Properties>
</file>